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E9C" w:rsidRDefault="00ED44EA" w:rsidP="004D2E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Zarządzenie Nr 6</w:t>
      </w:r>
      <w:r w:rsidR="00524023">
        <w:rPr>
          <w:rFonts w:ascii="Times New Roman" w:hAnsi="Times New Roman"/>
          <w:b/>
          <w:sz w:val="24"/>
          <w:szCs w:val="24"/>
        </w:rPr>
        <w:t>/2026</w:t>
      </w:r>
    </w:p>
    <w:p w:rsidR="004D2E9C" w:rsidRDefault="004D2E9C" w:rsidP="004D2E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Starosty Złotowskiego </w:t>
      </w:r>
    </w:p>
    <w:p w:rsidR="004D2E9C" w:rsidRDefault="00524023" w:rsidP="004D2E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 dnia </w:t>
      </w:r>
      <w:r w:rsidR="00ED44EA">
        <w:rPr>
          <w:rFonts w:ascii="Times New Roman" w:hAnsi="Times New Roman"/>
          <w:b/>
          <w:sz w:val="24"/>
          <w:szCs w:val="24"/>
        </w:rPr>
        <w:t>27 lutego</w:t>
      </w:r>
      <w:r>
        <w:rPr>
          <w:rFonts w:ascii="Times New Roman" w:hAnsi="Times New Roman"/>
          <w:b/>
          <w:sz w:val="24"/>
          <w:szCs w:val="24"/>
        </w:rPr>
        <w:t xml:space="preserve"> 2026</w:t>
      </w:r>
      <w:r w:rsidR="004D2E9C">
        <w:rPr>
          <w:rFonts w:ascii="Times New Roman" w:hAnsi="Times New Roman"/>
          <w:b/>
          <w:sz w:val="24"/>
          <w:szCs w:val="24"/>
        </w:rPr>
        <w:t xml:space="preserve"> roku</w:t>
      </w:r>
    </w:p>
    <w:p w:rsidR="004D2E9C" w:rsidRDefault="004D2E9C" w:rsidP="004D2E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D2E9C" w:rsidRDefault="004D2E9C" w:rsidP="004D2E9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 sprawie </w:t>
      </w:r>
      <w:r w:rsidR="00512148">
        <w:rPr>
          <w:rFonts w:ascii="Times New Roman" w:hAnsi="Times New Roman"/>
          <w:b/>
          <w:sz w:val="24"/>
          <w:szCs w:val="24"/>
        </w:rPr>
        <w:t>przeprowadzenia konkursu na stanowisko Skarbnika Powiatu Złotowskiego</w:t>
      </w:r>
      <w:r>
        <w:rPr>
          <w:rFonts w:ascii="Times New Roman" w:hAnsi="Times New Roman"/>
          <w:b/>
          <w:sz w:val="24"/>
          <w:szCs w:val="24"/>
        </w:rPr>
        <w:t xml:space="preserve"> w Starostwie Powiatowym w Złotowie</w:t>
      </w:r>
    </w:p>
    <w:p w:rsidR="004D2E9C" w:rsidRDefault="004D2E9C" w:rsidP="004D2E9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E9C" w:rsidRPr="00B240A3" w:rsidRDefault="004D2E9C" w:rsidP="00B240A3">
      <w:pPr>
        <w:widowControl w:val="0"/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240A3">
        <w:rPr>
          <w:rFonts w:ascii="Times New Roman" w:hAnsi="Times New Roman"/>
          <w:sz w:val="24"/>
          <w:szCs w:val="24"/>
        </w:rPr>
        <w:t xml:space="preserve">Na podstawie  art. </w:t>
      </w:r>
      <w:r w:rsidR="00B240A3" w:rsidRPr="00B240A3">
        <w:rPr>
          <w:rFonts w:ascii="Times New Roman" w:hAnsi="Times New Roman"/>
          <w:sz w:val="24"/>
          <w:szCs w:val="24"/>
        </w:rPr>
        <w:t>6</w:t>
      </w:r>
      <w:r w:rsidR="00E12BCE">
        <w:rPr>
          <w:rFonts w:ascii="Times New Roman" w:hAnsi="Times New Roman"/>
          <w:sz w:val="24"/>
          <w:szCs w:val="24"/>
        </w:rPr>
        <w:t>8</w:t>
      </w:r>
      <w:r w:rsidR="00B240A3" w:rsidRPr="00B240A3">
        <w:rPr>
          <w:rFonts w:ascii="Times New Roman" w:hAnsi="Times New Roman"/>
          <w:sz w:val="24"/>
          <w:szCs w:val="24"/>
          <w:vertAlign w:val="superscript"/>
        </w:rPr>
        <w:t>1</w:t>
      </w:r>
      <w:r w:rsidR="00B240A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B240A3">
        <w:rPr>
          <w:rFonts w:ascii="Times New Roman" w:eastAsia="Times New Roman" w:hAnsi="Times New Roman"/>
          <w:sz w:val="24"/>
          <w:szCs w:val="24"/>
          <w:lang w:eastAsia="ar-SA"/>
        </w:rPr>
        <w:t>ustawy</w:t>
      </w:r>
      <w:r w:rsidR="00B240A3" w:rsidRPr="00B240A3">
        <w:rPr>
          <w:rFonts w:ascii="Times New Roman" w:eastAsia="Times New Roman" w:hAnsi="Times New Roman"/>
          <w:sz w:val="24"/>
          <w:szCs w:val="24"/>
          <w:lang w:eastAsia="ar-SA"/>
        </w:rPr>
        <w:t xml:space="preserve">  z dnia 26 czerwca  1974r. – Kodeks  pracy  (Dz. U. 2025.277 </w:t>
      </w:r>
      <w:proofErr w:type="spellStart"/>
      <w:r w:rsidR="00B240A3" w:rsidRPr="00B240A3">
        <w:rPr>
          <w:rFonts w:ascii="Times New Roman" w:eastAsia="Times New Roman" w:hAnsi="Times New Roman"/>
          <w:sz w:val="24"/>
          <w:szCs w:val="24"/>
          <w:lang w:eastAsia="ar-SA"/>
        </w:rPr>
        <w:t>t.j</w:t>
      </w:r>
      <w:proofErr w:type="spellEnd"/>
      <w:r w:rsidR="00B240A3" w:rsidRPr="00B240A3">
        <w:rPr>
          <w:rFonts w:ascii="Times New Roman" w:eastAsia="Times New Roman" w:hAnsi="Times New Roman"/>
          <w:sz w:val="24"/>
          <w:szCs w:val="24"/>
          <w:lang w:eastAsia="ar-SA"/>
        </w:rPr>
        <w:t>. z</w:t>
      </w:r>
      <w:r w:rsidR="00B240A3">
        <w:rPr>
          <w:rFonts w:ascii="Times New Roman" w:eastAsia="Times New Roman" w:hAnsi="Times New Roman"/>
          <w:sz w:val="24"/>
          <w:szCs w:val="24"/>
          <w:lang w:eastAsia="ar-SA"/>
        </w:rPr>
        <w:t xml:space="preserve">e zm.) </w:t>
      </w:r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>oraz zgodnie z art.</w:t>
      </w:r>
      <w:r w:rsidR="00660B5D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>54 ust.2 ustawy z dnia 27 sierpnia 2009 r. o fi</w:t>
      </w:r>
      <w:r w:rsidR="00524023">
        <w:rPr>
          <w:rFonts w:ascii="Times New Roman" w:eastAsia="Times New Roman" w:hAnsi="Times New Roman"/>
          <w:sz w:val="24"/>
          <w:szCs w:val="24"/>
          <w:lang w:eastAsia="ar-SA"/>
        </w:rPr>
        <w:t>nansach publicznych (Dz. U. 2025. 1483</w:t>
      </w:r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>t.j</w:t>
      </w:r>
      <w:proofErr w:type="spellEnd"/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 xml:space="preserve">. ze zm.) </w:t>
      </w:r>
      <w:r w:rsidRPr="00B240A3">
        <w:rPr>
          <w:rFonts w:ascii="Times New Roman" w:hAnsi="Times New Roman"/>
          <w:sz w:val="24"/>
          <w:szCs w:val="24"/>
        </w:rPr>
        <w:t>zarządzam co następuje:</w:t>
      </w: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</w:t>
      </w:r>
      <w:r w:rsidR="006B10C8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240A3">
        <w:rPr>
          <w:rFonts w:ascii="Times New Roman" w:hAnsi="Times New Roman"/>
          <w:sz w:val="24"/>
          <w:szCs w:val="24"/>
        </w:rPr>
        <w:t xml:space="preserve"> Ogłaszam konkurs na </w:t>
      </w:r>
      <w:r>
        <w:rPr>
          <w:rFonts w:ascii="Times New Roman" w:hAnsi="Times New Roman"/>
          <w:sz w:val="24"/>
          <w:szCs w:val="24"/>
        </w:rPr>
        <w:t xml:space="preserve">stanowisko </w:t>
      </w:r>
      <w:r w:rsidR="00B240A3">
        <w:rPr>
          <w:rFonts w:ascii="Times New Roman" w:hAnsi="Times New Roman"/>
          <w:sz w:val="24"/>
          <w:szCs w:val="24"/>
        </w:rPr>
        <w:t xml:space="preserve">Skarbnika Powiatu Złotowskiego </w:t>
      </w:r>
      <w:r>
        <w:rPr>
          <w:rFonts w:ascii="Times New Roman" w:hAnsi="Times New Roman"/>
          <w:sz w:val="24"/>
          <w:szCs w:val="24"/>
        </w:rPr>
        <w:t xml:space="preserve">w Starostwie Powiatowym w Złotowie.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Treść ogłoszenia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naborze stanowi załącznik do Zarządzenia.</w:t>
      </w: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 2. </w:t>
      </w:r>
      <w:r w:rsidR="008C34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240A3">
        <w:rPr>
          <w:rFonts w:ascii="Times New Roman" w:hAnsi="Times New Roman"/>
          <w:sz w:val="24"/>
          <w:szCs w:val="24"/>
        </w:rPr>
        <w:t>Powołuję Komisję konkursową do przeprowadzenia konkursu na stanowisko Skar</w:t>
      </w:r>
      <w:r w:rsidR="006B10C8">
        <w:rPr>
          <w:rFonts w:ascii="Times New Roman" w:hAnsi="Times New Roman"/>
          <w:sz w:val="24"/>
          <w:szCs w:val="24"/>
        </w:rPr>
        <w:t>bnika Powiatu Złotowskiego w sk</w:t>
      </w:r>
      <w:r w:rsidR="00B240A3">
        <w:rPr>
          <w:rFonts w:ascii="Times New Roman" w:hAnsi="Times New Roman"/>
          <w:sz w:val="24"/>
          <w:szCs w:val="24"/>
        </w:rPr>
        <w:t>ł</w:t>
      </w:r>
      <w:r w:rsidR="006B10C8">
        <w:rPr>
          <w:rFonts w:ascii="Times New Roman" w:hAnsi="Times New Roman"/>
          <w:sz w:val="24"/>
          <w:szCs w:val="24"/>
        </w:rPr>
        <w:t>a</w:t>
      </w:r>
      <w:r w:rsidR="00B240A3">
        <w:rPr>
          <w:rFonts w:ascii="Times New Roman" w:hAnsi="Times New Roman"/>
          <w:sz w:val="24"/>
          <w:szCs w:val="24"/>
        </w:rPr>
        <w:t>dzie:</w:t>
      </w:r>
    </w:p>
    <w:p w:rsidR="004D2E9C" w:rsidRPr="005128C6" w:rsidRDefault="005128C6" w:rsidP="004D2E9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Aleksandra Sawicka</w:t>
      </w:r>
      <w:r w:rsidR="004D2E9C">
        <w:rPr>
          <w:rFonts w:ascii="Times New Roman" w:hAnsi="Times New Roman"/>
          <w:sz w:val="24"/>
          <w:szCs w:val="24"/>
        </w:rPr>
        <w:t xml:space="preserve"> </w:t>
      </w:r>
      <w:r w:rsidR="00B240A3">
        <w:rPr>
          <w:rFonts w:ascii="Times New Roman" w:hAnsi="Times New Roman"/>
          <w:sz w:val="24"/>
          <w:szCs w:val="24"/>
        </w:rPr>
        <w:t xml:space="preserve"> </w:t>
      </w:r>
      <w:r w:rsidR="004D2E9C">
        <w:rPr>
          <w:rFonts w:ascii="Times New Roman" w:hAnsi="Times New Roman"/>
          <w:sz w:val="24"/>
          <w:szCs w:val="24"/>
        </w:rPr>
        <w:t>– Przewodnicząca Komisji</w:t>
      </w:r>
    </w:p>
    <w:p w:rsidR="005128C6" w:rsidRDefault="005128C6" w:rsidP="004D2E9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Beata Piechowska     – Członek Komisji</w:t>
      </w:r>
    </w:p>
    <w:p w:rsidR="004D2E9C" w:rsidRDefault="005128C6" w:rsidP="004D2E9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Emilia Skiba           </w:t>
      </w:r>
      <w:r w:rsidR="004D2E9C">
        <w:rPr>
          <w:rFonts w:ascii="Times New Roman" w:hAnsi="Times New Roman"/>
          <w:sz w:val="24"/>
          <w:szCs w:val="24"/>
        </w:rPr>
        <w:t xml:space="preserve"> </w:t>
      </w:r>
      <w:r w:rsidR="00DC76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4D2E9C">
        <w:rPr>
          <w:rFonts w:ascii="Times New Roman" w:hAnsi="Times New Roman"/>
          <w:sz w:val="24"/>
          <w:szCs w:val="24"/>
        </w:rPr>
        <w:t>– Członek Komisji</w:t>
      </w:r>
    </w:p>
    <w:p w:rsidR="004D2E9C" w:rsidRDefault="005128C6" w:rsidP="004D2E9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Aleksandra </w:t>
      </w:r>
      <w:proofErr w:type="spellStart"/>
      <w:r>
        <w:rPr>
          <w:rFonts w:ascii="Times New Roman" w:hAnsi="Times New Roman"/>
          <w:sz w:val="24"/>
          <w:szCs w:val="24"/>
        </w:rPr>
        <w:t>Łaźniak</w:t>
      </w:r>
      <w:proofErr w:type="spellEnd"/>
      <w:r w:rsidR="00DC765D">
        <w:rPr>
          <w:rFonts w:ascii="Times New Roman" w:hAnsi="Times New Roman"/>
          <w:sz w:val="24"/>
          <w:szCs w:val="24"/>
        </w:rPr>
        <w:t xml:space="preserve"> </w:t>
      </w:r>
      <w:r w:rsidR="00B240A3">
        <w:rPr>
          <w:rFonts w:ascii="Times New Roman" w:hAnsi="Times New Roman"/>
          <w:sz w:val="24"/>
          <w:szCs w:val="24"/>
        </w:rPr>
        <w:t xml:space="preserve"> </w:t>
      </w:r>
      <w:r w:rsidR="004D2E9C">
        <w:rPr>
          <w:rFonts w:ascii="Times New Roman" w:hAnsi="Times New Roman"/>
          <w:sz w:val="24"/>
          <w:szCs w:val="24"/>
        </w:rPr>
        <w:t>– Członek Komisji</w:t>
      </w:r>
    </w:p>
    <w:p w:rsidR="004D2E9C" w:rsidRDefault="005128C6" w:rsidP="004D2E9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Aneta </w:t>
      </w:r>
      <w:proofErr w:type="spellStart"/>
      <w:r>
        <w:rPr>
          <w:rFonts w:ascii="Times New Roman" w:hAnsi="Times New Roman"/>
          <w:sz w:val="24"/>
          <w:szCs w:val="24"/>
        </w:rPr>
        <w:t>Linert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</w:t>
      </w:r>
      <w:r w:rsidR="00DC765D">
        <w:rPr>
          <w:rFonts w:ascii="Times New Roman" w:hAnsi="Times New Roman"/>
          <w:sz w:val="24"/>
          <w:szCs w:val="24"/>
        </w:rPr>
        <w:t xml:space="preserve">  </w:t>
      </w:r>
      <w:r w:rsidR="00B240A3">
        <w:rPr>
          <w:rFonts w:ascii="Times New Roman" w:hAnsi="Times New Roman"/>
          <w:sz w:val="24"/>
          <w:szCs w:val="24"/>
        </w:rPr>
        <w:t xml:space="preserve"> </w:t>
      </w:r>
      <w:r w:rsidR="004D2E9C">
        <w:rPr>
          <w:rFonts w:ascii="Times New Roman" w:hAnsi="Times New Roman"/>
          <w:sz w:val="24"/>
          <w:szCs w:val="24"/>
        </w:rPr>
        <w:t>– Sekretarz Komisji.</w:t>
      </w:r>
    </w:p>
    <w:p w:rsidR="004D2E9C" w:rsidRDefault="00B240A3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  3. </w:t>
      </w:r>
      <w:r>
        <w:rPr>
          <w:rFonts w:ascii="Times New Roman" w:hAnsi="Times New Roman"/>
          <w:sz w:val="24"/>
          <w:szCs w:val="24"/>
        </w:rPr>
        <w:t xml:space="preserve"> </w:t>
      </w:r>
      <w:r w:rsidR="00B96EF2">
        <w:rPr>
          <w:rFonts w:ascii="Times New Roman" w:hAnsi="Times New Roman"/>
          <w:sz w:val="24"/>
          <w:szCs w:val="24"/>
        </w:rPr>
        <w:t xml:space="preserve">  Procedura rekrutacyjna składa się z następujących etapów:</w:t>
      </w:r>
      <w:r w:rsidR="004D2E9C">
        <w:rPr>
          <w:rFonts w:ascii="Times New Roman" w:hAnsi="Times New Roman"/>
          <w:sz w:val="24"/>
          <w:szCs w:val="24"/>
        </w:rPr>
        <w:t xml:space="preserve">  </w:t>
      </w:r>
    </w:p>
    <w:p w:rsidR="006B10C8" w:rsidRDefault="006B10C8" w:rsidP="006B10C8">
      <w:pPr>
        <w:pStyle w:val="Akapitzlist"/>
        <w:numPr>
          <w:ilvl w:val="3"/>
          <w:numId w:val="1"/>
        </w:numPr>
        <w:tabs>
          <w:tab w:val="clear" w:pos="2880"/>
        </w:tabs>
        <w:spacing w:after="0" w:line="36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Analiza dokumentów aplikacyjnych pod względem spełnienia wymogów formalnych.</w:t>
      </w:r>
    </w:p>
    <w:p w:rsidR="006B10C8" w:rsidRDefault="006B10C8" w:rsidP="006B10C8">
      <w:pPr>
        <w:pStyle w:val="Akapitzlist"/>
        <w:numPr>
          <w:ilvl w:val="3"/>
          <w:numId w:val="1"/>
        </w:numPr>
        <w:tabs>
          <w:tab w:val="clear" w:pos="2880"/>
        </w:tabs>
        <w:spacing w:after="0" w:line="36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Rozmowa kwalifikacyjna z kandydatami spełniającymi </w:t>
      </w:r>
      <w:r w:rsidR="00C0050B">
        <w:rPr>
          <w:rFonts w:ascii="Times New Roman" w:hAnsi="Times New Roman"/>
          <w:sz w:val="24"/>
          <w:szCs w:val="24"/>
        </w:rPr>
        <w:t>wymogi formalne</w:t>
      </w:r>
      <w:r>
        <w:rPr>
          <w:rFonts w:ascii="Times New Roman" w:hAnsi="Times New Roman"/>
          <w:sz w:val="24"/>
          <w:szCs w:val="24"/>
        </w:rPr>
        <w:t>.</w:t>
      </w:r>
    </w:p>
    <w:p w:rsidR="006B10C8" w:rsidRPr="00C0050B" w:rsidRDefault="00C0050B" w:rsidP="00C0050B">
      <w:pPr>
        <w:pStyle w:val="Akapitzlist"/>
        <w:numPr>
          <w:ilvl w:val="3"/>
          <w:numId w:val="1"/>
        </w:numPr>
        <w:tabs>
          <w:tab w:val="clear" w:pos="2880"/>
        </w:tabs>
        <w:spacing w:after="0" w:line="36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 w:rsidRPr="00C0050B">
        <w:rPr>
          <w:rFonts w:ascii="Times New Roman" w:hAnsi="Times New Roman"/>
          <w:sz w:val="24"/>
          <w:szCs w:val="24"/>
        </w:rPr>
        <w:t>Powołanie kandydata na stanowisko Skarbnika przez Radę Powiatu Złotowskiego zgodnie  z art. 12 pkt. 3 i art. 37 ust. 1 ustawy z dnia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C0050B">
        <w:rPr>
          <w:rFonts w:ascii="Times New Roman" w:hAnsi="Times New Roman"/>
          <w:sz w:val="24"/>
          <w:szCs w:val="24"/>
        </w:rPr>
        <w:t xml:space="preserve"> 5 czerwca 1998 roku o samorządzie powiatowym (Dz. U. </w:t>
      </w:r>
      <w:r w:rsidR="00A70CFC">
        <w:rPr>
          <w:rFonts w:ascii="Times New Roman" w:hAnsi="Times New Roman"/>
          <w:sz w:val="24"/>
          <w:szCs w:val="24"/>
        </w:rPr>
        <w:t>2025.1684</w:t>
      </w:r>
      <w:r w:rsidR="006020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BCE">
        <w:rPr>
          <w:rFonts w:ascii="Times New Roman" w:hAnsi="Times New Roman"/>
          <w:sz w:val="24"/>
          <w:szCs w:val="24"/>
        </w:rPr>
        <w:t>t.j</w:t>
      </w:r>
      <w:proofErr w:type="spellEnd"/>
      <w:r w:rsidR="00E12BCE">
        <w:rPr>
          <w:rFonts w:ascii="Times New Roman" w:hAnsi="Times New Roman"/>
          <w:sz w:val="24"/>
          <w:szCs w:val="24"/>
        </w:rPr>
        <w:t>.</w:t>
      </w:r>
      <w:r w:rsidRPr="00C0050B">
        <w:rPr>
          <w:rFonts w:ascii="Times New Roman" w:hAnsi="Times New Roman"/>
          <w:sz w:val="24"/>
          <w:szCs w:val="24"/>
        </w:rPr>
        <w:t>)</w:t>
      </w:r>
      <w:r w:rsidR="008C342D">
        <w:rPr>
          <w:rFonts w:ascii="Times New Roman" w:hAnsi="Times New Roman"/>
          <w:sz w:val="24"/>
          <w:szCs w:val="24"/>
        </w:rPr>
        <w:t>.</w:t>
      </w:r>
    </w:p>
    <w:p w:rsidR="006B10C8" w:rsidRDefault="006B10C8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0050B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</w:t>
      </w:r>
      <w:r w:rsidR="00C0050B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  <w:r w:rsidR="00C0050B">
        <w:rPr>
          <w:rFonts w:ascii="Times New Roman" w:hAnsi="Times New Roman"/>
          <w:b/>
          <w:sz w:val="24"/>
          <w:szCs w:val="24"/>
        </w:rPr>
        <w:t xml:space="preserve"> </w:t>
      </w:r>
      <w:r w:rsidR="00C0050B" w:rsidRPr="00C0050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C0050B">
        <w:rPr>
          <w:rFonts w:ascii="Times New Roman" w:hAnsi="Times New Roman"/>
          <w:sz w:val="24"/>
          <w:szCs w:val="24"/>
        </w:rPr>
        <w:t>Komisja konkursowa po zapoznaniu się ze złożonymi dokumentami stwierdza, czy kandydaci spełniają wymagania określone w ogłoszeniu.</w:t>
      </w:r>
    </w:p>
    <w:p w:rsidR="00C0050B" w:rsidRDefault="008C342D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2.  </w:t>
      </w:r>
      <w:r w:rsidR="00C0050B">
        <w:rPr>
          <w:rFonts w:ascii="Times New Roman" w:hAnsi="Times New Roman"/>
          <w:sz w:val="24"/>
          <w:szCs w:val="24"/>
        </w:rPr>
        <w:t>Komisja konkursowa sporządza protokół z otwarcia kopert, weryfikacji dokumentów pod względem spe</w:t>
      </w:r>
      <w:r>
        <w:rPr>
          <w:rFonts w:ascii="Times New Roman" w:hAnsi="Times New Roman"/>
          <w:sz w:val="24"/>
          <w:szCs w:val="24"/>
        </w:rPr>
        <w:t>łnienia wymogów formalnych.</w:t>
      </w:r>
    </w:p>
    <w:p w:rsidR="008C342D" w:rsidRDefault="008C342D" w:rsidP="008C342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3.  Kandydaci spełniający wymogi formalne zostają zawiadomieni o terminie i miejscu przeprowadzenia rozmowy kwalifikacyjnej – telefonicznie bądź mailowo.</w:t>
      </w:r>
    </w:p>
    <w:p w:rsidR="008C342D" w:rsidRDefault="008C342D" w:rsidP="008C342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4</w:t>
      </w:r>
      <w:r w:rsidR="008504D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Rozmowa kwalifikacyjna ma na celu sprawdzenie wiedzy, predyspozycji                              i umiejętności kandydata. Kandydat w trakcie rozmowy powinien się wykazać wiedzą niezbędną do zajmowania stanowiska Skarbnika Powiatu Złotowskiego.</w:t>
      </w:r>
    </w:p>
    <w:p w:rsidR="008C342D" w:rsidRDefault="008C342D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5. </w:t>
      </w:r>
      <w:r w:rsidR="008504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Każdy z członków Komisji konkursowej podczas rozmowy kwalifikacyjnej przydziela kandy</w:t>
      </w:r>
      <w:r w:rsidR="00A70CFC">
        <w:rPr>
          <w:rFonts w:ascii="Times New Roman" w:hAnsi="Times New Roman"/>
          <w:sz w:val="24"/>
          <w:szCs w:val="24"/>
        </w:rPr>
        <w:t>datowi punkty w skali od 0 do 5 za każde pytanie zadane kandydatowi.</w:t>
      </w:r>
    </w:p>
    <w:p w:rsidR="00C0050B" w:rsidRDefault="008C342D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504D9">
        <w:rPr>
          <w:rFonts w:ascii="Times New Roman" w:hAnsi="Times New Roman"/>
          <w:sz w:val="24"/>
          <w:szCs w:val="24"/>
        </w:rPr>
        <w:t xml:space="preserve"> 6.  Po przeprowadzonej rozmowie kwalifikacyjnej Komisja konkursowa wybiera kandydata, który uzyskał najwyższą liczbę punktów, nie mniejszą niż połowa punktów możliwych do uzyskania.</w:t>
      </w:r>
    </w:p>
    <w:p w:rsidR="008504D9" w:rsidRDefault="008504D9" w:rsidP="008504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Komisja konkursowa sporządza protokół z przeprowadzonego konkursu, w którym wskazuje kandydata na stanowisko Skarbnika Powiatu. Jednocześnie w protokole zawierania jest informacja o 2 najlepszych kandydatach  spełniających wymogi zawarte w ogłoszeniu, którzy uzyskali kolejno najwyższą ilość punktów, nie mniejszą niż połowa punktów możliwych do uzyskania. Po przeprowadzonej rozmowie kwalifikacyjnej Komisja konkursowa </w:t>
      </w:r>
      <w:r w:rsidR="00ED44EA">
        <w:rPr>
          <w:rFonts w:ascii="Times New Roman" w:hAnsi="Times New Roman"/>
          <w:sz w:val="24"/>
          <w:szCs w:val="24"/>
        </w:rPr>
        <w:t>rekomenduje</w:t>
      </w:r>
      <w:r>
        <w:rPr>
          <w:rFonts w:ascii="Times New Roman" w:hAnsi="Times New Roman"/>
          <w:sz w:val="24"/>
          <w:szCs w:val="24"/>
        </w:rPr>
        <w:t xml:space="preserve"> kandydata, który uzyskał najwyższą liczbę punktów, nie mniejszą niż połowa punktów możliwych do uzyskania.</w:t>
      </w:r>
    </w:p>
    <w:p w:rsidR="008504D9" w:rsidRDefault="008504D9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8.   </w:t>
      </w:r>
      <w:r w:rsidR="00ED44EA">
        <w:rPr>
          <w:rFonts w:ascii="Times New Roman" w:hAnsi="Times New Roman"/>
          <w:sz w:val="24"/>
          <w:szCs w:val="24"/>
        </w:rPr>
        <w:t>Biorąc pod uwagę opinię Komisji Starosta przedkłada Radzie Powiatu wniosek                          o powołanie na stanowisko Skarbnika Powiatu.</w:t>
      </w:r>
    </w:p>
    <w:p w:rsidR="00ED44EA" w:rsidRDefault="00ED44EA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04D9" w:rsidRDefault="008504D9" w:rsidP="008504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 5.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Jeżeli stosunek pracy osoby wyłonionej w drodze konkursu ustał w ciągu 3 miesięcy od dnia powołania, możliwe jest powołanie na</w:t>
      </w:r>
      <w:r w:rsidR="00660B5D">
        <w:rPr>
          <w:rFonts w:ascii="Times New Roman" w:hAnsi="Times New Roman"/>
          <w:sz w:val="24"/>
          <w:szCs w:val="24"/>
        </w:rPr>
        <w:t xml:space="preserve"> tym samym stanowisku przez Rad</w:t>
      </w:r>
      <w:r>
        <w:rPr>
          <w:rFonts w:ascii="Times New Roman" w:hAnsi="Times New Roman"/>
          <w:sz w:val="24"/>
          <w:szCs w:val="24"/>
        </w:rPr>
        <w:t>ę Powiatu kolejnej osoby spośród najlepszych kandydatów wymienionych w protokole konkursu</w:t>
      </w:r>
      <w:r w:rsidR="00C72CE8">
        <w:rPr>
          <w:rFonts w:ascii="Times New Roman" w:hAnsi="Times New Roman"/>
          <w:sz w:val="24"/>
          <w:szCs w:val="24"/>
        </w:rPr>
        <w:t>.</w:t>
      </w:r>
    </w:p>
    <w:p w:rsidR="008504D9" w:rsidRDefault="008504D9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D2E9C" w:rsidRDefault="00C72CE8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6. </w:t>
      </w:r>
      <w:r w:rsidR="004D2E9C">
        <w:rPr>
          <w:rFonts w:ascii="Times New Roman" w:hAnsi="Times New Roman"/>
          <w:sz w:val="24"/>
          <w:szCs w:val="24"/>
        </w:rPr>
        <w:t xml:space="preserve">Ogłoszenie, o którym mowa w § 1 ust. 2 umieszcza się w Biuletynie Informacji Publicznej, na stronach internetowych oraz na tablicy ogłoszeń Starostwa Powiatowego </w:t>
      </w:r>
      <w:r w:rsidR="004D2E9C">
        <w:rPr>
          <w:rFonts w:ascii="Times New Roman" w:hAnsi="Times New Roman"/>
          <w:sz w:val="24"/>
          <w:szCs w:val="24"/>
        </w:rPr>
        <w:br/>
        <w:t>w Złotowie.</w:t>
      </w:r>
    </w:p>
    <w:p w:rsidR="00EA7DA3" w:rsidRDefault="00EA7DA3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D2E9C" w:rsidRDefault="00C72CE8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 7.   </w:t>
      </w:r>
      <w:r w:rsidRPr="00C72CE8">
        <w:rPr>
          <w:rFonts w:ascii="Times New Roman" w:hAnsi="Times New Roman"/>
          <w:sz w:val="24"/>
          <w:szCs w:val="24"/>
        </w:rPr>
        <w:t>Dokumenty aplikacyjne osób, które nie spełniły wymagań formalnych oraz osób, które</w:t>
      </w:r>
      <w:r>
        <w:rPr>
          <w:rFonts w:ascii="Times New Roman" w:hAnsi="Times New Roman"/>
          <w:sz w:val="24"/>
          <w:szCs w:val="24"/>
        </w:rPr>
        <w:t xml:space="preserve"> nie zostały wybrane do zatrudnienia będą odesłane na adres kandydata.</w:t>
      </w:r>
    </w:p>
    <w:p w:rsidR="00C72CE8" w:rsidRPr="00C72CE8" w:rsidRDefault="00C72CE8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D2E9C" w:rsidRPr="004D2E9C" w:rsidRDefault="00EA7DA3" w:rsidP="004D2E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 8</w:t>
      </w:r>
      <w:r w:rsidR="004D2E9C">
        <w:rPr>
          <w:rFonts w:ascii="Times New Roman" w:hAnsi="Times New Roman"/>
          <w:b/>
          <w:sz w:val="24"/>
          <w:szCs w:val="24"/>
        </w:rPr>
        <w:t xml:space="preserve">.  </w:t>
      </w:r>
      <w:r w:rsidR="004D2E9C">
        <w:rPr>
          <w:rFonts w:ascii="Times New Roman" w:hAnsi="Times New Roman"/>
          <w:sz w:val="24"/>
          <w:szCs w:val="24"/>
        </w:rPr>
        <w:t xml:space="preserve">Zarządzenie wchodzi w życie z dniem </w:t>
      </w:r>
      <w:r w:rsidR="00ED44EA">
        <w:rPr>
          <w:rFonts w:ascii="Times New Roman" w:hAnsi="Times New Roman"/>
          <w:sz w:val="24"/>
          <w:szCs w:val="24"/>
        </w:rPr>
        <w:t>03 marca 2026 roku.</w:t>
      </w:r>
    </w:p>
    <w:p w:rsidR="00475234" w:rsidRDefault="00475234" w:rsidP="004D2E9C">
      <w:pPr>
        <w:spacing w:after="0"/>
        <w:rPr>
          <w:rFonts w:ascii="Times New Roman" w:hAnsi="Times New Roman"/>
          <w:sz w:val="18"/>
        </w:rPr>
      </w:pPr>
    </w:p>
    <w:p w:rsidR="00EA7DA3" w:rsidRDefault="00EA7DA3" w:rsidP="004D2E9C">
      <w:pPr>
        <w:spacing w:after="0"/>
        <w:rPr>
          <w:rFonts w:ascii="Times New Roman" w:hAnsi="Times New Roman"/>
          <w:sz w:val="18"/>
        </w:rPr>
      </w:pPr>
    </w:p>
    <w:p w:rsidR="00475234" w:rsidRDefault="00475234" w:rsidP="004D2E9C">
      <w:pPr>
        <w:spacing w:after="0"/>
        <w:rPr>
          <w:rFonts w:ascii="Times New Roman" w:hAnsi="Times New Roman"/>
          <w:sz w:val="18"/>
        </w:rPr>
      </w:pPr>
    </w:p>
    <w:p w:rsidR="00594B0A" w:rsidRDefault="004D2E9C" w:rsidP="004D2E9C">
      <w:pPr>
        <w:spacing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</w:p>
    <w:p w:rsidR="00594B0A" w:rsidRDefault="00594B0A" w:rsidP="004D2E9C">
      <w:pPr>
        <w:spacing w:after="0"/>
        <w:rPr>
          <w:rFonts w:ascii="Times New Roman" w:hAnsi="Times New Roman"/>
          <w:sz w:val="18"/>
        </w:rPr>
      </w:pPr>
    </w:p>
    <w:p w:rsidR="00594B0A" w:rsidRDefault="00594B0A" w:rsidP="004D2E9C">
      <w:pPr>
        <w:spacing w:after="0"/>
        <w:rPr>
          <w:rFonts w:ascii="Times New Roman" w:hAnsi="Times New Roman"/>
          <w:sz w:val="18"/>
        </w:rPr>
      </w:pPr>
    </w:p>
    <w:p w:rsidR="004D2E9C" w:rsidRDefault="00594B0A" w:rsidP="004D2E9C">
      <w:pPr>
        <w:spacing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lastRenderedPageBreak/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="004D2E9C">
        <w:rPr>
          <w:rFonts w:ascii="Times New Roman" w:hAnsi="Times New Roman"/>
          <w:sz w:val="18"/>
        </w:rPr>
        <w:tab/>
        <w:t xml:space="preserve">                Załącznik</w:t>
      </w:r>
    </w:p>
    <w:p w:rsidR="004D2E9C" w:rsidRDefault="00ED44EA" w:rsidP="004D2E9C">
      <w:pPr>
        <w:spacing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  <w:t>do Zarządzenia Nr  6</w:t>
      </w:r>
      <w:r w:rsidR="00E12BCE">
        <w:rPr>
          <w:rFonts w:ascii="Times New Roman" w:hAnsi="Times New Roman"/>
          <w:sz w:val="18"/>
        </w:rPr>
        <w:t>/2026</w:t>
      </w:r>
    </w:p>
    <w:p w:rsidR="004D2E9C" w:rsidRDefault="004D2E9C" w:rsidP="004D2E9C">
      <w:pPr>
        <w:spacing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  <w:t>Starosty Złotowskiego</w:t>
      </w:r>
    </w:p>
    <w:p w:rsidR="004D2E9C" w:rsidRDefault="004D2E9C" w:rsidP="004D2E9C">
      <w:pPr>
        <w:spacing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</w:r>
      <w:r w:rsidR="00E12BCE">
        <w:rPr>
          <w:rFonts w:ascii="Times New Roman" w:hAnsi="Times New Roman"/>
          <w:sz w:val="18"/>
        </w:rPr>
        <w:tab/>
        <w:t xml:space="preserve">z dnia </w:t>
      </w:r>
      <w:r w:rsidR="00ED44EA">
        <w:rPr>
          <w:rFonts w:ascii="Times New Roman" w:hAnsi="Times New Roman"/>
          <w:sz w:val="18"/>
        </w:rPr>
        <w:t xml:space="preserve">27 lutego </w:t>
      </w:r>
      <w:r w:rsidR="00E12BCE">
        <w:rPr>
          <w:rFonts w:ascii="Times New Roman" w:hAnsi="Times New Roman"/>
          <w:sz w:val="18"/>
        </w:rPr>
        <w:t>2026</w:t>
      </w:r>
      <w:r>
        <w:rPr>
          <w:rFonts w:ascii="Times New Roman" w:hAnsi="Times New Roman"/>
          <w:sz w:val="18"/>
        </w:rPr>
        <w:t xml:space="preserve"> r. </w:t>
      </w:r>
    </w:p>
    <w:p w:rsidR="004D2E9C" w:rsidRDefault="004D2E9C" w:rsidP="004D2E9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E9C" w:rsidRDefault="004D2E9C" w:rsidP="004D2E9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E9C" w:rsidRDefault="004D2E9C" w:rsidP="004D2E9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Starosta Złotowski </w:t>
      </w:r>
    </w:p>
    <w:p w:rsidR="004D2E9C" w:rsidRDefault="004D2E9C" w:rsidP="004D2E9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ogłasza konkurs na stanowisko Skarbnika Powiatu Złotowskiego</w:t>
      </w: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2E9C" w:rsidRDefault="004D2E9C" w:rsidP="004D2E9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ab/>
        <w:t>Wymagania niezbędne:</w:t>
      </w:r>
    </w:p>
    <w:p w:rsidR="004D2E9C" w:rsidRPr="003A77D6" w:rsidRDefault="004D2E9C" w:rsidP="005361CD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5361CD">
        <w:rPr>
          <w:rFonts w:ascii="Times New Roman" w:hAnsi="Times New Roman"/>
          <w:sz w:val="24"/>
          <w:szCs w:val="24"/>
        </w:rPr>
        <w:t>a)</w:t>
      </w:r>
      <w:r w:rsidRPr="005361CD">
        <w:rPr>
          <w:rFonts w:ascii="Times New Roman" w:hAnsi="Times New Roman"/>
          <w:sz w:val="24"/>
          <w:szCs w:val="24"/>
        </w:rPr>
        <w:tab/>
      </w:r>
      <w:r w:rsidR="005361CD" w:rsidRPr="003A77D6">
        <w:rPr>
          <w:rFonts w:ascii="Times New Roman" w:hAnsi="Times New Roman"/>
          <w:sz w:val="24"/>
          <w:szCs w:val="24"/>
        </w:rPr>
        <w:t>posiada obywatelstwo państwa członkowskiego Unii Europejskiej, Konfederacji Szwajcarskiej lub państwa członkowskiego Europejskiego Porozumienia o Wolnym Handlu (EFTA) - strony umowy o Europejskim Obszarze Gospodarczym, chyba że odrębne ustawy uzależniają zatrudnienie w jednostce sektora finansów publicznych od posiadania obywatelstwa polskiego;</w:t>
      </w:r>
    </w:p>
    <w:p w:rsidR="004D2E9C" w:rsidRDefault="004D2E9C" w:rsidP="005361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  <w:t>pełna zdolność do czynności prawnych oraz korzy</w:t>
      </w:r>
      <w:r w:rsidR="00652F51">
        <w:rPr>
          <w:rFonts w:ascii="Times New Roman" w:hAnsi="Times New Roman"/>
          <w:sz w:val="24"/>
          <w:szCs w:val="24"/>
        </w:rPr>
        <w:t>stanie z pełni praw publicznych;</w:t>
      </w:r>
    </w:p>
    <w:p w:rsidR="00475234" w:rsidRDefault="005361CD" w:rsidP="004D2E9C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475234">
        <w:rPr>
          <w:rFonts w:ascii="Times New Roman" w:hAnsi="Times New Roman"/>
          <w:sz w:val="24"/>
          <w:szCs w:val="24"/>
        </w:rPr>
        <w:t>)</w:t>
      </w:r>
      <w:r w:rsidR="00475234">
        <w:rPr>
          <w:rFonts w:ascii="Times New Roman" w:hAnsi="Times New Roman"/>
          <w:sz w:val="24"/>
          <w:szCs w:val="24"/>
        </w:rPr>
        <w:tab/>
        <w:t xml:space="preserve">brak prawomocnego skazania za przestępstwo przeciwko mieniu, przeciwko obrotowi gospodarczemu, przeciwko </w:t>
      </w:r>
      <w:r w:rsidR="00446DA5">
        <w:rPr>
          <w:rFonts w:ascii="Times New Roman" w:hAnsi="Times New Roman"/>
          <w:sz w:val="24"/>
          <w:szCs w:val="24"/>
        </w:rPr>
        <w:t xml:space="preserve">działalności instytucji państwowych oraz samorządu terytorialnego, przeciwko </w:t>
      </w:r>
      <w:r w:rsidR="00475234">
        <w:rPr>
          <w:rFonts w:ascii="Times New Roman" w:hAnsi="Times New Roman"/>
          <w:sz w:val="24"/>
          <w:szCs w:val="24"/>
        </w:rPr>
        <w:t>wiarygodności dokument</w:t>
      </w:r>
      <w:r w:rsidR="00652F51">
        <w:rPr>
          <w:rFonts w:ascii="Times New Roman" w:hAnsi="Times New Roman"/>
          <w:sz w:val="24"/>
          <w:szCs w:val="24"/>
        </w:rPr>
        <w:t>ów lub za przestępstwo skarbowe;</w:t>
      </w:r>
    </w:p>
    <w:p w:rsidR="005361CD" w:rsidRDefault="005361CD" w:rsidP="004D2E9C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z w:val="24"/>
          <w:szCs w:val="24"/>
        </w:rPr>
        <w:tab/>
        <w:t>posiada znajomość języka polskiego w mowie i piśmie w zakresie konieczny, do wykonywania obowiązków głównego księgowego;</w:t>
      </w:r>
    </w:p>
    <w:p w:rsidR="005361CD" w:rsidRDefault="005361CD" w:rsidP="004D2E9C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z w:val="24"/>
          <w:szCs w:val="24"/>
        </w:rPr>
        <w:tab/>
        <w:t>brak skazania prawomocnym wyrokiem sądu za umyślne przestępstwo ścigane                                z oskarżenia publicznego lub umyślne przestępstwo skarbowe;</w:t>
      </w:r>
    </w:p>
    <w:p w:rsidR="00475234" w:rsidRDefault="005361CD" w:rsidP="004D2E9C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="00475234">
        <w:rPr>
          <w:rFonts w:ascii="Times New Roman" w:hAnsi="Times New Roman"/>
          <w:sz w:val="24"/>
          <w:szCs w:val="24"/>
        </w:rPr>
        <w:t>)</w:t>
      </w:r>
      <w:r w:rsidR="00475234">
        <w:rPr>
          <w:rFonts w:ascii="Times New Roman" w:hAnsi="Times New Roman"/>
          <w:sz w:val="24"/>
          <w:szCs w:val="24"/>
        </w:rPr>
        <w:tab/>
        <w:t>brak zakazu pełnienia funkcji związanych z dys</w:t>
      </w:r>
      <w:r w:rsidR="00652F51">
        <w:rPr>
          <w:rFonts w:ascii="Times New Roman" w:hAnsi="Times New Roman"/>
          <w:sz w:val="24"/>
          <w:szCs w:val="24"/>
        </w:rPr>
        <w:t>ponowaniem środkami publicznymi;</w:t>
      </w:r>
    </w:p>
    <w:p w:rsidR="004D2E9C" w:rsidRDefault="005361CD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4D2E9C">
        <w:rPr>
          <w:rFonts w:ascii="Times New Roman" w:hAnsi="Times New Roman"/>
          <w:sz w:val="24"/>
          <w:szCs w:val="24"/>
        </w:rPr>
        <w:t>)</w:t>
      </w:r>
      <w:r w:rsidR="004D2E9C">
        <w:rPr>
          <w:rFonts w:ascii="Times New Roman" w:hAnsi="Times New Roman"/>
          <w:sz w:val="24"/>
          <w:szCs w:val="24"/>
        </w:rPr>
        <w:tab/>
      </w:r>
      <w:r w:rsidR="00652F51">
        <w:rPr>
          <w:rFonts w:ascii="Times New Roman" w:hAnsi="Times New Roman"/>
          <w:sz w:val="24"/>
          <w:szCs w:val="24"/>
        </w:rPr>
        <w:t>nieposzlakowana opinia;</w:t>
      </w:r>
    </w:p>
    <w:p w:rsidR="004D2E9C" w:rsidRDefault="005361CD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</w:t>
      </w:r>
      <w:r w:rsidR="004D2E9C">
        <w:rPr>
          <w:rFonts w:ascii="Times New Roman" w:hAnsi="Times New Roman"/>
          <w:sz w:val="24"/>
          <w:szCs w:val="24"/>
        </w:rPr>
        <w:t>)</w:t>
      </w:r>
      <w:r w:rsidR="004D2E9C">
        <w:rPr>
          <w:rFonts w:ascii="Times New Roman" w:hAnsi="Times New Roman"/>
          <w:sz w:val="24"/>
          <w:szCs w:val="24"/>
        </w:rPr>
        <w:tab/>
        <w:t>stan zdrowia pozwalający  na zatrud</w:t>
      </w:r>
      <w:r w:rsidR="00652F51">
        <w:rPr>
          <w:rFonts w:ascii="Times New Roman" w:hAnsi="Times New Roman"/>
          <w:sz w:val="24"/>
          <w:szCs w:val="24"/>
        </w:rPr>
        <w:t>nienie na określonym stanowisku;</w:t>
      </w:r>
    </w:p>
    <w:p w:rsidR="004D2E9C" w:rsidRDefault="005361CD" w:rsidP="004D2E9C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4D2E9C">
        <w:rPr>
          <w:rFonts w:ascii="Times New Roman" w:hAnsi="Times New Roman"/>
          <w:sz w:val="24"/>
          <w:szCs w:val="24"/>
        </w:rPr>
        <w:t>)</w:t>
      </w:r>
      <w:r w:rsidR="004D2E9C">
        <w:rPr>
          <w:rFonts w:ascii="Times New Roman" w:hAnsi="Times New Roman"/>
          <w:sz w:val="24"/>
          <w:szCs w:val="24"/>
        </w:rPr>
        <w:tab/>
        <w:t>posiadanie kwalifikacji zawodowych wymaganych do wyko</w:t>
      </w:r>
      <w:r w:rsidR="00652F51">
        <w:rPr>
          <w:rFonts w:ascii="Times New Roman" w:hAnsi="Times New Roman"/>
          <w:sz w:val="24"/>
          <w:szCs w:val="24"/>
        </w:rPr>
        <w:t>nywania pracy na tym stanowisku;</w:t>
      </w:r>
    </w:p>
    <w:p w:rsidR="00475234" w:rsidRDefault="005361CD" w:rsidP="004D2E9C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j</w:t>
      </w:r>
      <w:r w:rsidR="00475234">
        <w:rPr>
          <w:rFonts w:ascii="Times New Roman" w:hAnsi="Times New Roman"/>
          <w:sz w:val="24"/>
          <w:szCs w:val="24"/>
        </w:rPr>
        <w:t>)</w:t>
      </w:r>
      <w:r w:rsidR="00446DA5">
        <w:rPr>
          <w:rFonts w:ascii="Times New Roman" w:hAnsi="Times New Roman"/>
          <w:sz w:val="24"/>
          <w:szCs w:val="24"/>
        </w:rPr>
        <w:tab/>
        <w:t xml:space="preserve">zgodnie z art. 54 ust.2 </w:t>
      </w:r>
      <w:proofErr w:type="spellStart"/>
      <w:r w:rsidR="00446DA5">
        <w:rPr>
          <w:rFonts w:ascii="Times New Roman" w:hAnsi="Times New Roman"/>
          <w:sz w:val="24"/>
          <w:szCs w:val="24"/>
        </w:rPr>
        <w:t>pkt</w:t>
      </w:r>
      <w:proofErr w:type="spellEnd"/>
      <w:r w:rsidR="00446DA5">
        <w:rPr>
          <w:rFonts w:ascii="Times New Roman" w:hAnsi="Times New Roman"/>
          <w:sz w:val="24"/>
          <w:szCs w:val="24"/>
        </w:rPr>
        <w:t xml:space="preserve"> 5 ustawy z dnia 27 sierpnia 2009 r. o</w:t>
      </w:r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 xml:space="preserve"> fi</w:t>
      </w:r>
      <w:r w:rsidR="00E12BCE">
        <w:rPr>
          <w:rFonts w:ascii="Times New Roman" w:eastAsia="Times New Roman" w:hAnsi="Times New Roman"/>
          <w:sz w:val="24"/>
          <w:szCs w:val="24"/>
          <w:lang w:eastAsia="ar-SA"/>
        </w:rPr>
        <w:t>nansach publicznych (Dz. U. 2025. 1483</w:t>
      </w:r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>t.j</w:t>
      </w:r>
      <w:proofErr w:type="spellEnd"/>
      <w:r w:rsidR="00446DA5">
        <w:rPr>
          <w:rFonts w:ascii="Times New Roman" w:eastAsia="Times New Roman" w:hAnsi="Times New Roman"/>
          <w:sz w:val="24"/>
          <w:szCs w:val="24"/>
          <w:lang w:eastAsia="ar-SA"/>
        </w:rPr>
        <w:t>. ze zm.) spełnienie jednego z poniższych warunków:</w:t>
      </w:r>
    </w:p>
    <w:p w:rsidR="00446DA5" w:rsidRDefault="00446DA5" w:rsidP="004D2E9C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  <w:t>ukończone ekonomiczne jednolite studia magisterskie, ekonomiczne wyższe studia zawodowe, uzupełniające ekonomiczne studia magisterskie lub ekonomiczne studia podyplomowe i posiadanie co najmniej 3-letniej praktyki w księgowości,</w:t>
      </w:r>
    </w:p>
    <w:p w:rsidR="00446DA5" w:rsidRDefault="00446DA5" w:rsidP="004D2E9C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  <w:t>ukończona średnia, policealna lub pomaturalna szkoła ekonomiczna i posiadanie co najmniej 6-letniej praktyki w księgowości,</w:t>
      </w:r>
    </w:p>
    <w:p w:rsidR="00446DA5" w:rsidRDefault="00446DA5" w:rsidP="004D2E9C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-</w:t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  <w:t>wpisanie do rejestru biegłych rewidentów na podstawie odrębnych przepisów,</w:t>
      </w:r>
    </w:p>
    <w:p w:rsidR="00446DA5" w:rsidRDefault="00446DA5" w:rsidP="004D2E9C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>posiadanie certyfikatu księgowego uprawniającego do usługowego prowadzenia ksiąg rachunkowych albo świadectwo kwalifikacyjne uprawniające do usługowego prowadzenia ksiąg rachunkowych, wydane na podstawie odrębnych przepisów;</w:t>
      </w:r>
    </w:p>
    <w:p w:rsidR="00652F51" w:rsidRDefault="005361CD" w:rsidP="004D2E9C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k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co najmniej </w:t>
      </w:r>
      <w:r w:rsidR="00CE15EF">
        <w:rPr>
          <w:rFonts w:ascii="Times New Roman" w:eastAsia="Times New Roman" w:hAnsi="Times New Roman"/>
          <w:sz w:val="24"/>
          <w:szCs w:val="24"/>
          <w:lang w:eastAsia="ar-SA"/>
        </w:rPr>
        <w:t>dwuletni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 xml:space="preserve"> staż pracy na stanowisku urzędniczym w jednostkach sektora finansów publicznych;</w:t>
      </w:r>
    </w:p>
    <w:p w:rsidR="004D2E9C" w:rsidRDefault="005361CD" w:rsidP="00652F51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l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ab/>
        <w:t>znajomość przepisów z zakresu finansów publicznych, samorządu powiatowego, dochodów jednostek samorządu terytorialnego, rachunkowości, podatków, ubezpieczeń społecznych, odpowiedzialności za naruszenie dyscypliny finansów publicznych;</w:t>
      </w:r>
    </w:p>
    <w:p w:rsidR="00652F51" w:rsidRDefault="005361CD" w:rsidP="00652F51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m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ab/>
        <w:t>znajomość zagadnień i zasad z zakresu księgowości budżetowej, sprawozdawczości budżetowej, zasad inwentaryzacji, planu kont i klasyfikacji budżetowej oraz zasad gospodarki finansowej jednostek budżetowych;</w:t>
      </w:r>
    </w:p>
    <w:p w:rsidR="004D2E9C" w:rsidRPr="00652F51" w:rsidRDefault="005361CD" w:rsidP="00652F51">
      <w:pPr>
        <w:spacing w:after="0" w:line="36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n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652F51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znajomość zasad finansowania zadań na szczeblu Powiatu jako organu samorządu terytorialnego. </w:t>
      </w: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D2E9C" w:rsidRDefault="004D2E9C" w:rsidP="004D2E9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 </w:t>
      </w:r>
      <w:r>
        <w:rPr>
          <w:rFonts w:ascii="Times New Roman" w:hAnsi="Times New Roman"/>
          <w:b/>
          <w:sz w:val="24"/>
          <w:szCs w:val="24"/>
        </w:rPr>
        <w:tab/>
        <w:t>Wymagania dodatkowe:</w:t>
      </w:r>
    </w:p>
    <w:p w:rsidR="00246259" w:rsidRDefault="004D2E9C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>staż pracy na stanowisku skarbnika lub głównego księgowego w jednostkach samorządu</w:t>
      </w:r>
      <w:r w:rsidR="00246259">
        <w:rPr>
          <w:rFonts w:ascii="Times New Roman" w:hAnsi="Times New Roman"/>
          <w:sz w:val="24"/>
          <w:szCs w:val="24"/>
        </w:rPr>
        <w:t xml:space="preserve"> </w:t>
      </w:r>
      <w:r w:rsidR="00246259" w:rsidRPr="00246259">
        <w:rPr>
          <w:rFonts w:ascii="Times New Roman" w:hAnsi="Times New Roman"/>
          <w:sz w:val="24"/>
          <w:szCs w:val="24"/>
        </w:rPr>
        <w:t>terytorialnego lub w związkach</w:t>
      </w:r>
      <w:r w:rsidR="00246259">
        <w:rPr>
          <w:rFonts w:ascii="Times New Roman" w:hAnsi="Times New Roman"/>
          <w:sz w:val="24"/>
          <w:szCs w:val="24"/>
        </w:rPr>
        <w:t xml:space="preserve"> </w:t>
      </w:r>
      <w:r w:rsidR="00246259" w:rsidRPr="00246259">
        <w:rPr>
          <w:rFonts w:ascii="Times New Roman" w:hAnsi="Times New Roman"/>
          <w:sz w:val="24"/>
          <w:szCs w:val="24"/>
        </w:rPr>
        <w:t>jednostek samorządu terytorialnego;</w:t>
      </w:r>
    </w:p>
    <w:p w:rsidR="004D2E9C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zdolności analityczne, odporność na stres, umiejętność wystąpień publicznych,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6259">
        <w:rPr>
          <w:rFonts w:ascii="Times New Roman" w:hAnsi="Times New Roman"/>
          <w:sz w:val="24"/>
          <w:szCs w:val="24"/>
        </w:rPr>
        <w:t>dyspozycyjno</w:t>
      </w:r>
      <w:r>
        <w:rPr>
          <w:rFonts w:ascii="Times New Roman" w:hAnsi="Times New Roman"/>
          <w:sz w:val="24"/>
          <w:szCs w:val="24"/>
        </w:rPr>
        <w:t>ść;</w:t>
      </w:r>
    </w:p>
    <w:p w:rsidR="00246259" w:rsidRPr="00246259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wysokie poczucie odpowiedzialności , systematyczność i dokładność , wysoka kultura</w:t>
      </w:r>
    </w:p>
    <w:p w:rsidR="00246259" w:rsidRDefault="00246259" w:rsidP="00246259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>osobista, umiejętność efektywnego komunikowania się w mowie i piśmie;</w:t>
      </w:r>
    </w:p>
    <w:p w:rsid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umiejętność praktycznego stosowania przepisów prawa;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umiejętność opracowania i wdrażania projektów przedsięwzięć finansowych;</w:t>
      </w:r>
    </w:p>
    <w:p w:rsidR="00246259" w:rsidRPr="00246259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Pr="00246259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umiejętność pracy i podejmowania decyzji w sytuacjach kryzysowych;</w:t>
      </w:r>
    </w:p>
    <w:p w:rsidR="00246259" w:rsidRPr="00246259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Pr="00246259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umiejętność zarządzania zespołem;</w:t>
      </w:r>
    </w:p>
    <w:p w:rsidR="00246259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</w:t>
      </w:r>
      <w:r w:rsidRPr="00246259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łatwość nawiązywania kontaktów interpersonalny</w:t>
      </w:r>
      <w:r>
        <w:rPr>
          <w:rFonts w:ascii="Times New Roman" w:hAnsi="Times New Roman"/>
          <w:sz w:val="24"/>
          <w:szCs w:val="24"/>
        </w:rPr>
        <w:t>ch.</w:t>
      </w:r>
    </w:p>
    <w:p w:rsidR="00477E97" w:rsidRDefault="00477E97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</w:p>
    <w:p w:rsidR="00EE0E22" w:rsidRDefault="00EE0E22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</w:p>
    <w:p w:rsidR="004D2E9C" w:rsidRDefault="004D2E9C" w:rsidP="004D2E9C">
      <w:pPr>
        <w:spacing w:line="36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sz w:val="24"/>
          <w:szCs w:val="24"/>
        </w:rPr>
        <w:t>Ogólny zakres wykonywanych zadań:</w:t>
      </w:r>
    </w:p>
    <w:p w:rsidR="00246259" w:rsidRPr="00246259" w:rsidRDefault="00246259" w:rsidP="00246259">
      <w:pPr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>Skarbnik jest głównym księgowym budżetu Powiatu i</w:t>
      </w:r>
      <w:r>
        <w:rPr>
          <w:rFonts w:ascii="Times New Roman" w:hAnsi="Times New Roman"/>
          <w:sz w:val="24"/>
          <w:szCs w:val="24"/>
        </w:rPr>
        <w:t xml:space="preserve"> zapewnia prawidłową organizacje </w:t>
      </w:r>
      <w:r w:rsidRPr="00246259">
        <w:rPr>
          <w:rFonts w:ascii="Times New Roman" w:hAnsi="Times New Roman"/>
          <w:sz w:val="24"/>
          <w:szCs w:val="24"/>
        </w:rPr>
        <w:t>gospodarki finansowej Powiatu, zgodnie z Regulaminem organizacyjnym do jego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6259">
        <w:rPr>
          <w:rFonts w:ascii="Times New Roman" w:hAnsi="Times New Roman"/>
          <w:sz w:val="24"/>
          <w:szCs w:val="24"/>
        </w:rPr>
        <w:t>obowiązków należy: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lastRenderedPageBreak/>
        <w:t xml:space="preserve">1)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opracowanie projektu budżetu Powiatu;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czuwanie nad prawidłową realizacją budżetu Powiatu;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dokonywanie okresowych ana</w:t>
      </w:r>
      <w:r w:rsidR="00C3692F">
        <w:rPr>
          <w:rFonts w:ascii="Times New Roman" w:hAnsi="Times New Roman"/>
          <w:sz w:val="24"/>
          <w:szCs w:val="24"/>
        </w:rPr>
        <w:t xml:space="preserve">liz realizacji budżetu Powiatu i </w:t>
      </w:r>
      <w:r w:rsidRPr="00246259">
        <w:rPr>
          <w:rFonts w:ascii="Times New Roman" w:hAnsi="Times New Roman"/>
          <w:sz w:val="24"/>
          <w:szCs w:val="24"/>
        </w:rPr>
        <w:t xml:space="preserve"> przedkładanie ich</w:t>
      </w:r>
    </w:p>
    <w:p w:rsidR="00246259" w:rsidRPr="00246259" w:rsidRDefault="00246259" w:rsidP="00246259">
      <w:pPr>
        <w:spacing w:after="0" w:line="360" w:lineRule="auto"/>
        <w:ind w:left="284" w:firstLine="424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>Zarządowi;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4)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nadzór nad sporządzan</w:t>
      </w:r>
      <w:r>
        <w:rPr>
          <w:rFonts w:ascii="Times New Roman" w:hAnsi="Times New Roman"/>
          <w:sz w:val="24"/>
          <w:szCs w:val="24"/>
        </w:rPr>
        <w:t>iem sprawozdawczości budżetowej</w:t>
      </w:r>
      <w:r w:rsidRPr="00246259">
        <w:rPr>
          <w:rFonts w:ascii="Times New Roman" w:hAnsi="Times New Roman"/>
          <w:sz w:val="24"/>
          <w:szCs w:val="24"/>
        </w:rPr>
        <w:t>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5)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nadzór nad prawidłowym obiegiem dokumentacji finansowej;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6)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dokonywanie wstępnej kontroli operacji gosp</w:t>
      </w:r>
      <w:r w:rsidR="00FD1D72">
        <w:rPr>
          <w:rFonts w:ascii="Times New Roman" w:hAnsi="Times New Roman"/>
          <w:sz w:val="24"/>
          <w:szCs w:val="24"/>
        </w:rPr>
        <w:t>odarczych i finansowych w rozumieni</w:t>
      </w:r>
      <w:r w:rsidRPr="00246259">
        <w:rPr>
          <w:rFonts w:ascii="Times New Roman" w:hAnsi="Times New Roman"/>
          <w:sz w:val="24"/>
          <w:szCs w:val="24"/>
        </w:rPr>
        <w:t>u</w:t>
      </w:r>
    </w:p>
    <w:p w:rsidR="00246259" w:rsidRPr="00246259" w:rsidRDefault="00246259" w:rsidP="00246259">
      <w:pPr>
        <w:spacing w:after="0" w:line="360" w:lineRule="auto"/>
        <w:ind w:left="284" w:firstLine="424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>ustawy o finansach publicznych.</w:t>
      </w:r>
    </w:p>
    <w:p w:rsidR="00246259" w:rsidRPr="00246259" w:rsidRDefault="00246259" w:rsidP="00246259">
      <w:pPr>
        <w:spacing w:after="0" w:line="360" w:lineRule="auto"/>
        <w:ind w:left="284" w:firstLine="424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>Ponadto zadania Skarbnika Powiatu w szczególności obejmują: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prowadzenie gospodarki finansowej i nadzór nad terminową realizacją zobowiązań</w:t>
      </w:r>
    </w:p>
    <w:p w:rsidR="00246259" w:rsidRPr="00246259" w:rsidRDefault="00246259" w:rsidP="00246259">
      <w:pPr>
        <w:spacing w:after="0" w:line="360" w:lineRule="auto"/>
        <w:ind w:left="284" w:firstLine="424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>finansowych Powiatu oraz ich zaciąganie w sposób zgodny z przyjętym budżetem oraz</w:t>
      </w:r>
    </w:p>
    <w:p w:rsidR="00246259" w:rsidRPr="00246259" w:rsidRDefault="00246259" w:rsidP="00246259">
      <w:pPr>
        <w:spacing w:after="0" w:line="360" w:lineRule="auto"/>
        <w:ind w:left="284" w:firstLine="424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>dostosowany do jego bieżącego wykonania;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zapewnienie realizacji polityki finansowej Powiatu;</w:t>
      </w:r>
    </w:p>
    <w:p w:rsidR="00246259" w:rsidRPr="00246259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prowadzenie księgowości bud</w:t>
      </w:r>
      <w:r w:rsidR="00C3692F">
        <w:rPr>
          <w:rFonts w:ascii="Times New Roman" w:hAnsi="Times New Roman"/>
          <w:sz w:val="24"/>
          <w:szCs w:val="24"/>
        </w:rPr>
        <w:t>żetowej i</w:t>
      </w:r>
      <w:r>
        <w:rPr>
          <w:rFonts w:ascii="Times New Roman" w:hAnsi="Times New Roman"/>
          <w:sz w:val="24"/>
          <w:szCs w:val="24"/>
        </w:rPr>
        <w:t xml:space="preserve"> gospodarki finansowej</w:t>
      </w:r>
      <w:r w:rsidRPr="00246259">
        <w:rPr>
          <w:rFonts w:ascii="Times New Roman" w:hAnsi="Times New Roman"/>
          <w:sz w:val="24"/>
          <w:szCs w:val="24"/>
        </w:rPr>
        <w:t>, zgodnie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246259">
        <w:rPr>
          <w:rFonts w:ascii="Times New Roman" w:hAnsi="Times New Roman"/>
          <w:sz w:val="24"/>
          <w:szCs w:val="24"/>
        </w:rPr>
        <w:t>z obowiązującymi przepisami prawa;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4)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nadzorowanie prac związanych z opracowywaniem i realizacją wieloletniej prognozy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finansowej;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5)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zapewnienie sporządzania prawidło</w:t>
      </w:r>
      <w:r>
        <w:rPr>
          <w:rFonts w:ascii="Times New Roman" w:hAnsi="Times New Roman"/>
          <w:sz w:val="24"/>
          <w:szCs w:val="24"/>
        </w:rPr>
        <w:t>wej sprawozdawczości budżetowej</w:t>
      </w:r>
      <w:r w:rsidRPr="00246259">
        <w:rPr>
          <w:rFonts w:ascii="Times New Roman" w:hAnsi="Times New Roman"/>
          <w:sz w:val="24"/>
          <w:szCs w:val="24"/>
        </w:rPr>
        <w:t>;</w:t>
      </w:r>
    </w:p>
    <w:p w:rsidR="00246259" w:rsidRPr="00246259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6)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 xml:space="preserve">nadzór nad opracowaniem i realizacją budżetu Powiatu oraz dochodów Skarbu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46259">
        <w:rPr>
          <w:rFonts w:ascii="Times New Roman" w:hAnsi="Times New Roman"/>
          <w:sz w:val="24"/>
          <w:szCs w:val="24"/>
        </w:rPr>
        <w:t>Państwa;</w:t>
      </w:r>
    </w:p>
    <w:p w:rsidR="00246259" w:rsidRPr="00246259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7)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kontrasygnowanie czynności prawnych mogących spowodować powstanie zobowiązań</w:t>
      </w:r>
      <w:r>
        <w:rPr>
          <w:rFonts w:ascii="Times New Roman" w:hAnsi="Times New Roman"/>
          <w:sz w:val="24"/>
          <w:szCs w:val="24"/>
        </w:rPr>
        <w:t xml:space="preserve"> majątkowych</w:t>
      </w:r>
      <w:r w:rsidRPr="00246259">
        <w:rPr>
          <w:rFonts w:ascii="Times New Roman" w:hAnsi="Times New Roman"/>
          <w:sz w:val="24"/>
          <w:szCs w:val="24"/>
        </w:rPr>
        <w:t>;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8)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dokonywanie kontroli:</w:t>
      </w:r>
    </w:p>
    <w:p w:rsidR="00246259" w:rsidRP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zgodności operacji gospodarczych i finansowych z planem finansowym,</w:t>
      </w:r>
    </w:p>
    <w:p w:rsidR="00246259" w:rsidRPr="00246259" w:rsidRDefault="00246259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b)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kompletności i rzetelności dokumentów dotyczących operacji gospodarczych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246259">
        <w:rPr>
          <w:rFonts w:ascii="Times New Roman" w:hAnsi="Times New Roman"/>
          <w:sz w:val="24"/>
          <w:szCs w:val="24"/>
        </w:rPr>
        <w:t>i finansowych;</w:t>
      </w:r>
    </w:p>
    <w:p w:rsidR="00246259" w:rsidRDefault="00246259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 xml:space="preserve">9) </w:t>
      </w:r>
      <w:r>
        <w:rPr>
          <w:rFonts w:ascii="Times New Roman" w:hAnsi="Times New Roman"/>
          <w:sz w:val="24"/>
          <w:szCs w:val="24"/>
        </w:rPr>
        <w:tab/>
      </w:r>
      <w:r w:rsidRPr="00246259">
        <w:rPr>
          <w:rFonts w:ascii="Times New Roman" w:hAnsi="Times New Roman"/>
          <w:sz w:val="24"/>
          <w:szCs w:val="24"/>
        </w:rPr>
        <w:t>nadzór nad realizacją zadań wykonywanych przez Wydział Finansowy;</w:t>
      </w:r>
    </w:p>
    <w:p w:rsidR="00C3692F" w:rsidRPr="00246259" w:rsidRDefault="00C3692F" w:rsidP="00246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      kontrasygnowanie czynności prawnych;</w:t>
      </w:r>
    </w:p>
    <w:p w:rsidR="00246259" w:rsidRPr="00246259" w:rsidRDefault="00C3692F" w:rsidP="00246259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246259" w:rsidRPr="00246259">
        <w:rPr>
          <w:rFonts w:ascii="Times New Roman" w:hAnsi="Times New Roman"/>
          <w:sz w:val="24"/>
          <w:szCs w:val="24"/>
        </w:rPr>
        <w:t xml:space="preserve">) </w:t>
      </w:r>
      <w:r w:rsidR="00246259">
        <w:rPr>
          <w:rFonts w:ascii="Times New Roman" w:hAnsi="Times New Roman"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>prowadzenie spraw z zakresu zaciągniętych i planowanych do zaciągnięcia zobowiązań</w:t>
      </w:r>
      <w:r w:rsidR="00246259">
        <w:rPr>
          <w:rFonts w:ascii="Times New Roman" w:hAnsi="Times New Roman"/>
          <w:sz w:val="24"/>
          <w:szCs w:val="24"/>
        </w:rPr>
        <w:t xml:space="preserve"> </w:t>
      </w:r>
      <w:r w:rsidR="003A77D6">
        <w:rPr>
          <w:rFonts w:ascii="Times New Roman" w:hAnsi="Times New Roman"/>
          <w:sz w:val="24"/>
          <w:szCs w:val="24"/>
        </w:rPr>
        <w:t>z tytułu pożyczek</w:t>
      </w:r>
      <w:r w:rsidR="00246259" w:rsidRPr="00246259">
        <w:rPr>
          <w:rFonts w:ascii="Times New Roman" w:hAnsi="Times New Roman"/>
          <w:sz w:val="24"/>
          <w:szCs w:val="24"/>
        </w:rPr>
        <w:t>, kredytów i emisji papierów wartościowych oraz związana z tym</w:t>
      </w:r>
      <w:r w:rsidR="00246259">
        <w:rPr>
          <w:rFonts w:ascii="Times New Roman" w:hAnsi="Times New Roman"/>
          <w:sz w:val="24"/>
          <w:szCs w:val="24"/>
        </w:rPr>
        <w:t xml:space="preserve"> </w:t>
      </w:r>
      <w:r w:rsidR="00246259" w:rsidRPr="00246259">
        <w:rPr>
          <w:rFonts w:ascii="Times New Roman" w:hAnsi="Times New Roman"/>
          <w:sz w:val="24"/>
          <w:szCs w:val="24"/>
        </w:rPr>
        <w:t>obsługa finansowo-bankowa;</w:t>
      </w:r>
    </w:p>
    <w:p w:rsidR="00246259" w:rsidRPr="00246259" w:rsidRDefault="00C3692F" w:rsidP="00FD1D72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246259" w:rsidRPr="00246259">
        <w:rPr>
          <w:rFonts w:ascii="Times New Roman" w:hAnsi="Times New Roman"/>
          <w:sz w:val="24"/>
          <w:szCs w:val="24"/>
        </w:rPr>
        <w:t xml:space="preserve">) </w:t>
      </w:r>
      <w:r w:rsidR="00FD1D72">
        <w:rPr>
          <w:rFonts w:ascii="Times New Roman" w:hAnsi="Times New Roman"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 xml:space="preserve">nadzór nad przygotowaniem materiałów do przeprowadzenia postępowania </w:t>
      </w:r>
      <w:r w:rsidR="00FD1D72">
        <w:rPr>
          <w:rFonts w:ascii="Times New Roman" w:hAnsi="Times New Roman"/>
          <w:sz w:val="24"/>
          <w:szCs w:val="24"/>
        </w:rPr>
        <w:t xml:space="preserve">                          </w:t>
      </w:r>
      <w:r w:rsidR="00246259" w:rsidRPr="00246259">
        <w:rPr>
          <w:rFonts w:ascii="Times New Roman" w:hAnsi="Times New Roman"/>
          <w:sz w:val="24"/>
          <w:szCs w:val="24"/>
        </w:rPr>
        <w:t xml:space="preserve">o </w:t>
      </w:r>
      <w:r w:rsidR="00FD1D72">
        <w:rPr>
          <w:rFonts w:ascii="Times New Roman" w:hAnsi="Times New Roman"/>
          <w:sz w:val="24"/>
          <w:szCs w:val="24"/>
        </w:rPr>
        <w:t xml:space="preserve">  </w:t>
      </w:r>
      <w:r w:rsidR="00246259" w:rsidRPr="00246259">
        <w:rPr>
          <w:rFonts w:ascii="Times New Roman" w:hAnsi="Times New Roman"/>
          <w:sz w:val="24"/>
          <w:szCs w:val="24"/>
        </w:rPr>
        <w:t>udzielenie</w:t>
      </w:r>
      <w:r w:rsidR="00FD1D72">
        <w:rPr>
          <w:rFonts w:ascii="Times New Roman" w:hAnsi="Times New Roman"/>
          <w:sz w:val="24"/>
          <w:szCs w:val="24"/>
        </w:rPr>
        <w:t xml:space="preserve"> </w:t>
      </w:r>
      <w:r w:rsidR="00246259" w:rsidRPr="00246259">
        <w:rPr>
          <w:rFonts w:ascii="Times New Roman" w:hAnsi="Times New Roman"/>
          <w:sz w:val="24"/>
          <w:szCs w:val="24"/>
        </w:rPr>
        <w:t>zamówienia publicznego na bankową obsługę budżetu;</w:t>
      </w:r>
    </w:p>
    <w:p w:rsidR="00246259" w:rsidRPr="00246259" w:rsidRDefault="00C3692F" w:rsidP="00FD1D7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246259" w:rsidRPr="00246259">
        <w:rPr>
          <w:rFonts w:ascii="Times New Roman" w:hAnsi="Times New Roman"/>
          <w:sz w:val="24"/>
          <w:szCs w:val="24"/>
        </w:rPr>
        <w:t xml:space="preserve">) </w:t>
      </w:r>
      <w:r w:rsidR="00FD1D72">
        <w:rPr>
          <w:rFonts w:ascii="Times New Roman" w:hAnsi="Times New Roman"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>opracowywanie okresowych analiz i sprawozdań z wykonania budżetu na potrzeby</w:t>
      </w:r>
      <w:r w:rsidR="00FD1D72">
        <w:rPr>
          <w:rFonts w:ascii="Times New Roman" w:hAnsi="Times New Roman"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>organów Powiatu;</w:t>
      </w:r>
    </w:p>
    <w:p w:rsidR="00246259" w:rsidRPr="00246259" w:rsidRDefault="00C3692F" w:rsidP="00FD1D72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14</w:t>
      </w:r>
      <w:r w:rsidR="00246259" w:rsidRPr="00246259">
        <w:rPr>
          <w:rFonts w:ascii="Times New Roman" w:hAnsi="Times New Roman"/>
          <w:sz w:val="24"/>
          <w:szCs w:val="24"/>
        </w:rPr>
        <w:t xml:space="preserve">) </w:t>
      </w:r>
      <w:r w:rsidR="00FD1D72">
        <w:rPr>
          <w:rFonts w:ascii="Times New Roman" w:hAnsi="Times New Roman"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>nadzorowanie scentralizowanego rozliczenia przez Po</w:t>
      </w:r>
      <w:r w:rsidR="00FD1D72">
        <w:rPr>
          <w:rFonts w:ascii="Times New Roman" w:hAnsi="Times New Roman"/>
          <w:sz w:val="24"/>
          <w:szCs w:val="24"/>
        </w:rPr>
        <w:t>wiat podatku od towarów                         i usług</w:t>
      </w:r>
      <w:r w:rsidR="00246259" w:rsidRPr="00246259">
        <w:rPr>
          <w:rFonts w:ascii="Times New Roman" w:hAnsi="Times New Roman"/>
          <w:sz w:val="24"/>
          <w:szCs w:val="24"/>
        </w:rPr>
        <w:t>;</w:t>
      </w:r>
    </w:p>
    <w:p w:rsidR="00246259" w:rsidRPr="00246259" w:rsidRDefault="00C3692F" w:rsidP="00FD1D7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246259" w:rsidRPr="00246259">
        <w:rPr>
          <w:rFonts w:ascii="Times New Roman" w:hAnsi="Times New Roman"/>
          <w:sz w:val="24"/>
          <w:szCs w:val="24"/>
        </w:rPr>
        <w:t xml:space="preserve">) </w:t>
      </w:r>
      <w:r w:rsidR="00FD1D72">
        <w:rPr>
          <w:rFonts w:ascii="Times New Roman" w:hAnsi="Times New Roman"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>nadzór nad gospodarowaniem środkami budżetowymi Powiatu, a w szczególności nad</w:t>
      </w:r>
    </w:p>
    <w:p w:rsidR="00246259" w:rsidRPr="00246259" w:rsidRDefault="00246259" w:rsidP="00FD1D72">
      <w:pPr>
        <w:spacing w:after="0" w:line="360" w:lineRule="auto"/>
        <w:ind w:left="284" w:firstLine="424"/>
        <w:jc w:val="both"/>
        <w:rPr>
          <w:rFonts w:ascii="Times New Roman" w:hAnsi="Times New Roman"/>
          <w:sz w:val="24"/>
          <w:szCs w:val="24"/>
        </w:rPr>
      </w:pPr>
      <w:r w:rsidRPr="00246259">
        <w:rPr>
          <w:rFonts w:ascii="Times New Roman" w:hAnsi="Times New Roman"/>
          <w:sz w:val="24"/>
          <w:szCs w:val="24"/>
        </w:rPr>
        <w:t>przestrzeganiem dyscypliny finansów publicznych;</w:t>
      </w:r>
    </w:p>
    <w:p w:rsidR="00246259" w:rsidRPr="00246259" w:rsidRDefault="00C3692F" w:rsidP="00FD1D7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246259" w:rsidRPr="00246259">
        <w:rPr>
          <w:rFonts w:ascii="Times New Roman" w:hAnsi="Times New Roman"/>
          <w:sz w:val="24"/>
          <w:szCs w:val="24"/>
        </w:rPr>
        <w:t xml:space="preserve">) </w:t>
      </w:r>
      <w:r w:rsidR="00FD1D72">
        <w:rPr>
          <w:rFonts w:ascii="Times New Roman" w:hAnsi="Times New Roman"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>współdziałanie z Radą Powiatu i jej komisjami;</w:t>
      </w:r>
    </w:p>
    <w:p w:rsidR="00246259" w:rsidRPr="00246259" w:rsidRDefault="00C3692F" w:rsidP="00FD1D7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246259" w:rsidRPr="00246259">
        <w:rPr>
          <w:rFonts w:ascii="Times New Roman" w:hAnsi="Times New Roman"/>
          <w:sz w:val="24"/>
          <w:szCs w:val="24"/>
        </w:rPr>
        <w:t xml:space="preserve">) </w:t>
      </w:r>
      <w:r w:rsidR="00FD1D72">
        <w:rPr>
          <w:rFonts w:ascii="Times New Roman" w:hAnsi="Times New Roman"/>
          <w:sz w:val="24"/>
          <w:szCs w:val="24"/>
        </w:rPr>
        <w:tab/>
      </w:r>
      <w:r w:rsidR="00246259" w:rsidRPr="00246259">
        <w:rPr>
          <w:rFonts w:ascii="Times New Roman" w:hAnsi="Times New Roman"/>
          <w:sz w:val="24"/>
          <w:szCs w:val="24"/>
        </w:rPr>
        <w:t>uczestnictwo z głosem doradczym w posiedzeniach Zarządu Powiatu.</w:t>
      </w:r>
    </w:p>
    <w:p w:rsidR="00FD1D72" w:rsidRPr="00FD1D72" w:rsidRDefault="00FD1D72" w:rsidP="00FD1D7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2E9C" w:rsidRDefault="004D2E9C" w:rsidP="004D2E9C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o warunkach pracy:</w:t>
      </w:r>
    </w:p>
    <w:p w:rsidR="00FD1D72" w:rsidRDefault="00FD1D72" w:rsidP="004D2E9C">
      <w:pPr>
        <w:numPr>
          <w:ilvl w:val="0"/>
          <w:numId w:val="4"/>
        </w:numPr>
        <w:spacing w:after="0" w:line="36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Forma zatrudnienia: na podstawie powołania zgodnie z art.</w:t>
      </w:r>
      <w:r w:rsidR="00CC2183">
        <w:rPr>
          <w:rFonts w:ascii="Times New Roman" w:hAnsi="Times New Roman"/>
          <w:sz w:val="24"/>
          <w:szCs w:val="24"/>
        </w:rPr>
        <w:t xml:space="preserve">4 ust.1 </w:t>
      </w:r>
      <w:proofErr w:type="spellStart"/>
      <w:r w:rsidR="00CC2183">
        <w:rPr>
          <w:rFonts w:ascii="Times New Roman" w:hAnsi="Times New Roman"/>
          <w:sz w:val="24"/>
          <w:szCs w:val="24"/>
        </w:rPr>
        <w:t>pkt</w:t>
      </w:r>
      <w:proofErr w:type="spellEnd"/>
      <w:r w:rsidR="00CC21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 ustawy z dnia 21 listopada 2008 r. o pracownikach samorządowych (Dz. U. 2024.1135</w:t>
      </w:r>
      <w:r w:rsidR="00FA7B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7BF1">
        <w:rPr>
          <w:rFonts w:ascii="Times New Roman" w:hAnsi="Times New Roman"/>
          <w:sz w:val="24"/>
          <w:szCs w:val="24"/>
        </w:rPr>
        <w:t>t.j</w:t>
      </w:r>
      <w:proofErr w:type="spellEnd"/>
      <w:r w:rsidR="00FA7BF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) </w:t>
      </w:r>
      <w:r w:rsidR="00FA7BF1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w związku   z art.12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3  i art. 37 ustawy z dnia 5 czerwca 1998 r. o sam</w:t>
      </w:r>
      <w:r w:rsidR="00524023">
        <w:rPr>
          <w:rFonts w:ascii="Times New Roman" w:hAnsi="Times New Roman"/>
          <w:sz w:val="24"/>
          <w:szCs w:val="24"/>
        </w:rPr>
        <w:t>orząd</w:t>
      </w:r>
      <w:r w:rsidR="00A70CFC">
        <w:rPr>
          <w:rFonts w:ascii="Times New Roman" w:hAnsi="Times New Roman"/>
          <w:sz w:val="24"/>
          <w:szCs w:val="24"/>
        </w:rPr>
        <w:t>zie powiatowym (Dz. U. 2025.1684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7BF1">
        <w:rPr>
          <w:rFonts w:ascii="Times New Roman" w:hAnsi="Times New Roman"/>
          <w:sz w:val="24"/>
          <w:szCs w:val="24"/>
        </w:rPr>
        <w:t>t.j</w:t>
      </w:r>
      <w:proofErr w:type="spellEnd"/>
      <w:r w:rsidR="00FA7BF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);</w:t>
      </w:r>
    </w:p>
    <w:p w:rsidR="00EA7DA3" w:rsidRDefault="00EA7DA3" w:rsidP="004D2E9C">
      <w:pPr>
        <w:numPr>
          <w:ilvl w:val="0"/>
          <w:numId w:val="4"/>
        </w:numPr>
        <w:spacing w:after="0" w:line="36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Wynagrodzenie </w:t>
      </w:r>
      <w:r w:rsidR="00A70CFC">
        <w:rPr>
          <w:rFonts w:ascii="Times New Roman" w:hAnsi="Times New Roman"/>
          <w:sz w:val="24"/>
          <w:szCs w:val="24"/>
        </w:rPr>
        <w:t>ustalone zgodnie z r</w:t>
      </w:r>
      <w:r w:rsidR="00FA7BF1">
        <w:rPr>
          <w:rFonts w:ascii="Times New Roman" w:hAnsi="Times New Roman"/>
          <w:sz w:val="24"/>
          <w:szCs w:val="24"/>
        </w:rPr>
        <w:t>ozporzą</w:t>
      </w:r>
      <w:r>
        <w:rPr>
          <w:rFonts w:ascii="Times New Roman" w:hAnsi="Times New Roman"/>
          <w:sz w:val="24"/>
          <w:szCs w:val="24"/>
        </w:rPr>
        <w:t xml:space="preserve">dzeniem Rady Ministrów z dnia </w:t>
      </w:r>
      <w:r w:rsidR="00CC2183">
        <w:rPr>
          <w:rFonts w:ascii="Times New Roman" w:hAnsi="Times New Roman"/>
          <w:sz w:val="24"/>
          <w:szCs w:val="24"/>
        </w:rPr>
        <w:t xml:space="preserve">                       </w:t>
      </w:r>
      <w:r w:rsidR="00FA7BF1">
        <w:rPr>
          <w:rFonts w:ascii="Times New Roman" w:hAnsi="Times New Roman"/>
          <w:sz w:val="24"/>
          <w:szCs w:val="24"/>
        </w:rPr>
        <w:t xml:space="preserve">25 października 2021 r. w sprawie wynagradzania pracowników samorządowych </w:t>
      </w:r>
      <w:r w:rsidR="00CC2183">
        <w:rPr>
          <w:rFonts w:ascii="Times New Roman" w:hAnsi="Times New Roman"/>
          <w:sz w:val="24"/>
          <w:szCs w:val="24"/>
        </w:rPr>
        <w:t xml:space="preserve">              </w:t>
      </w:r>
      <w:r w:rsidR="00FA7BF1">
        <w:rPr>
          <w:rFonts w:ascii="Times New Roman" w:hAnsi="Times New Roman"/>
          <w:sz w:val="24"/>
          <w:szCs w:val="24"/>
        </w:rPr>
        <w:t xml:space="preserve">(Dz. U. 2024.1638 </w:t>
      </w:r>
      <w:proofErr w:type="spellStart"/>
      <w:r w:rsidR="00FA7BF1">
        <w:rPr>
          <w:rFonts w:ascii="Times New Roman" w:hAnsi="Times New Roman"/>
          <w:sz w:val="24"/>
          <w:szCs w:val="24"/>
        </w:rPr>
        <w:t>t.j</w:t>
      </w:r>
      <w:proofErr w:type="spellEnd"/>
      <w:r w:rsidR="00FA7BF1">
        <w:rPr>
          <w:rFonts w:ascii="Times New Roman" w:hAnsi="Times New Roman"/>
          <w:sz w:val="24"/>
          <w:szCs w:val="24"/>
        </w:rPr>
        <w:t>.</w:t>
      </w:r>
      <w:r w:rsidR="0078328F">
        <w:rPr>
          <w:rFonts w:ascii="Times New Roman" w:hAnsi="Times New Roman"/>
          <w:sz w:val="24"/>
          <w:szCs w:val="24"/>
        </w:rPr>
        <w:t xml:space="preserve"> </w:t>
      </w:r>
      <w:r w:rsidR="00625E00">
        <w:rPr>
          <w:rFonts w:ascii="Times New Roman" w:hAnsi="Times New Roman"/>
          <w:sz w:val="24"/>
          <w:szCs w:val="24"/>
        </w:rPr>
        <w:t>ze zm.</w:t>
      </w:r>
      <w:r w:rsidR="00FA7BF1">
        <w:rPr>
          <w:rFonts w:ascii="Times New Roman" w:hAnsi="Times New Roman"/>
          <w:sz w:val="24"/>
          <w:szCs w:val="24"/>
        </w:rPr>
        <w:t>)</w:t>
      </w:r>
      <w:r w:rsidR="00DE5BB2">
        <w:rPr>
          <w:rFonts w:ascii="Times New Roman" w:hAnsi="Times New Roman"/>
          <w:sz w:val="24"/>
          <w:szCs w:val="24"/>
        </w:rPr>
        <w:t>:</w:t>
      </w:r>
    </w:p>
    <w:p w:rsidR="00DE5BB2" w:rsidRDefault="00DE5BB2" w:rsidP="00DE5BB2">
      <w:pPr>
        <w:pStyle w:val="Akapitzlist"/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maksymalny poziom wynagrodzenia  zasadniczego - 8.800,00 złotych brutto,</w:t>
      </w:r>
    </w:p>
    <w:p w:rsidR="00DE5BB2" w:rsidRDefault="00DE5BB2" w:rsidP="00DE5BB2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maksymalny poziom dodatku funkcyjnego – 3.000,00 złotych brutto,</w:t>
      </w:r>
    </w:p>
    <w:p w:rsidR="00DE5BB2" w:rsidRDefault="00DE5BB2" w:rsidP="00A70CFC">
      <w:pPr>
        <w:pStyle w:val="Akapitzlist"/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pozostałe składniki wynagrodzenia przysługującego zgodnie z umową o pracę,                          a także inne świadczenia pieniężne zgodne </w:t>
      </w:r>
      <w:r w:rsidRPr="004A2A82">
        <w:rPr>
          <w:rFonts w:ascii="Times New Roman" w:hAnsi="Times New Roman"/>
          <w:sz w:val="24"/>
          <w:szCs w:val="24"/>
        </w:rPr>
        <w:t xml:space="preserve">z regulaminem wynagradzania pracowników Starostwa Powiatowego w Złotowie wprowadzonym zarządzeniem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4A2A82">
        <w:rPr>
          <w:rFonts w:ascii="Times New Roman" w:hAnsi="Times New Roman"/>
          <w:sz w:val="24"/>
          <w:szCs w:val="24"/>
        </w:rPr>
        <w:t>Nr 18/2018 St</w:t>
      </w:r>
      <w:r>
        <w:rPr>
          <w:rFonts w:ascii="Times New Roman" w:hAnsi="Times New Roman"/>
          <w:sz w:val="24"/>
          <w:szCs w:val="24"/>
        </w:rPr>
        <w:t xml:space="preserve">arosty Złotowskiego  </w:t>
      </w:r>
      <w:r w:rsidRPr="004A2A82">
        <w:rPr>
          <w:rFonts w:ascii="Times New Roman" w:hAnsi="Times New Roman"/>
          <w:sz w:val="24"/>
          <w:szCs w:val="24"/>
        </w:rPr>
        <w:t>z dnia 15.06.2018 roku ze zm.</w:t>
      </w:r>
    </w:p>
    <w:p w:rsidR="004D2E9C" w:rsidRDefault="004D2E9C" w:rsidP="004D2E9C">
      <w:pPr>
        <w:numPr>
          <w:ilvl w:val="0"/>
          <w:numId w:val="4"/>
        </w:numPr>
        <w:spacing w:after="0" w:line="36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Miejsce pracy: S</w:t>
      </w:r>
      <w:r w:rsidR="00A70CFC">
        <w:rPr>
          <w:rFonts w:ascii="Times New Roman" w:hAnsi="Times New Roman"/>
          <w:sz w:val="24"/>
          <w:szCs w:val="24"/>
        </w:rPr>
        <w:t>tarostwo Powiatowe w Złotowie, a</w:t>
      </w:r>
      <w:r>
        <w:rPr>
          <w:rFonts w:ascii="Times New Roman" w:hAnsi="Times New Roman"/>
          <w:sz w:val="24"/>
          <w:szCs w:val="24"/>
        </w:rPr>
        <w:t>l. Piasta 32, 77-400 Złotów,</w:t>
      </w:r>
    </w:p>
    <w:p w:rsidR="004D2E9C" w:rsidRDefault="00FD1D72" w:rsidP="004D2E9C">
      <w:pPr>
        <w:numPr>
          <w:ilvl w:val="0"/>
          <w:numId w:val="4"/>
        </w:numPr>
        <w:spacing w:after="0" w:line="36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Wymiar czasu pracy: 1 etat;</w:t>
      </w:r>
    </w:p>
    <w:p w:rsidR="004D2E9C" w:rsidRPr="00FD1D72" w:rsidRDefault="004D2E9C" w:rsidP="004D2E9C">
      <w:pPr>
        <w:numPr>
          <w:ilvl w:val="0"/>
          <w:numId w:val="4"/>
        </w:numPr>
        <w:spacing w:after="0" w:line="36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Proponowany termin rozpoczęcia pracy: </w:t>
      </w:r>
      <w:r w:rsidR="00CC66E1">
        <w:rPr>
          <w:rFonts w:ascii="Times New Roman" w:hAnsi="Times New Roman"/>
          <w:sz w:val="24"/>
          <w:szCs w:val="24"/>
        </w:rPr>
        <w:t>marzec 2026</w:t>
      </w:r>
      <w:r>
        <w:rPr>
          <w:rFonts w:ascii="Times New Roman" w:hAnsi="Times New Roman"/>
          <w:sz w:val="24"/>
          <w:szCs w:val="24"/>
        </w:rPr>
        <w:t xml:space="preserve"> r.</w:t>
      </w:r>
    </w:p>
    <w:p w:rsidR="00DE5BB2" w:rsidRDefault="00DE5BB2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D2E9C" w:rsidRDefault="004D2E9C" w:rsidP="004D2E9C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Wskaźnik zatrudnienia niepełnosprawnych:</w:t>
      </w:r>
    </w:p>
    <w:p w:rsidR="004D2E9C" w:rsidRDefault="004D2E9C" w:rsidP="004D2E9C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Fonts w:ascii="Times New Roman" w:hAnsi="Times New Roman"/>
          <w:sz w:val="24"/>
          <w:szCs w:val="24"/>
        </w:rPr>
        <w:t>m-cu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C66E1">
        <w:rPr>
          <w:rFonts w:ascii="Times New Roman" w:hAnsi="Times New Roman"/>
          <w:sz w:val="24"/>
          <w:szCs w:val="24"/>
        </w:rPr>
        <w:t>lutym 2026</w:t>
      </w:r>
      <w:r>
        <w:rPr>
          <w:rFonts w:ascii="Times New Roman" w:hAnsi="Times New Roman"/>
          <w:sz w:val="24"/>
          <w:szCs w:val="24"/>
        </w:rPr>
        <w:t xml:space="preserve"> r. wskaźnik zatrudnienia osób niepełnosprawnych                              w Starostwie Powiatowym w Złotowie w rozumieniu przepisów o rehabilitacji zawodowej i społecznej oraz zatrudnianiu osób niepełnosprawnych, wyniósł ponad 6%.</w:t>
      </w:r>
    </w:p>
    <w:p w:rsidR="00EE0E22" w:rsidRDefault="00EE0E22" w:rsidP="004D2E9C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D2E9C" w:rsidRDefault="004D2E9C" w:rsidP="004D2E9C">
      <w:pPr>
        <w:pStyle w:val="Akapitzlist"/>
        <w:spacing w:after="0"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  Wymagane dokumenty: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CV zawierające własnoręcznie podpisaną klauzulę zgody o treści: „Zgodnie z art. 6 ust.1 lit. a ogólnego rozporządzenia o ochronie danych osobowych z dnia  27 kwietnia 2016 r. (Dz. Urz. UE L 119 z 4.05.2016) wyrażam zgodę na przetwarzanie danych </w:t>
      </w:r>
      <w:r>
        <w:rPr>
          <w:rFonts w:ascii="Times New Roman" w:hAnsi="Times New Roman"/>
          <w:sz w:val="24"/>
          <w:szCs w:val="24"/>
        </w:rPr>
        <w:lastRenderedPageBreak/>
        <w:t>osobowych innych niż w art. 22</w:t>
      </w:r>
      <w:r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/>
          <w:sz w:val="24"/>
          <w:szCs w:val="24"/>
        </w:rPr>
        <w:t>Kodeksu pracy oraz art. 13 ustawy z dnia 21 listopada 2008 r. o pracownikach samorządowych zawartych w mojej ofercie pracy dla</w:t>
      </w:r>
      <w:r w:rsidR="00387D56">
        <w:rPr>
          <w:rFonts w:ascii="Times New Roman" w:hAnsi="Times New Roman"/>
          <w:sz w:val="24"/>
          <w:szCs w:val="24"/>
        </w:rPr>
        <w:t xml:space="preserve"> potrzeb aktualnej rekrutacji.”;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własnoręcznie podpisany list motywacyjny uzasadniający przystąpienie do konkursu, 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własnoręcznie podpisana of</w:t>
      </w:r>
      <w:r w:rsidR="00387D56">
        <w:rPr>
          <w:rFonts w:ascii="Times New Roman" w:hAnsi="Times New Roman"/>
          <w:sz w:val="24"/>
          <w:szCs w:val="24"/>
        </w:rPr>
        <w:t>erta z wnioskiem o zatrudnienie;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kwestionariusz osoby </w:t>
      </w:r>
      <w:r w:rsidR="00387D56">
        <w:rPr>
          <w:rFonts w:ascii="Times New Roman" w:hAnsi="Times New Roman"/>
          <w:sz w:val="24"/>
          <w:szCs w:val="24"/>
        </w:rPr>
        <w:t>ubiegającej się o zatrudnienie;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</w:t>
      </w:r>
      <w:r w:rsidR="00387D56">
        <w:rPr>
          <w:rFonts w:ascii="Times New Roman" w:hAnsi="Times New Roman"/>
          <w:sz w:val="24"/>
          <w:szCs w:val="24"/>
        </w:rPr>
        <w:t>y poświadczające wykształcenie*;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dokumenty poświadczające doświadczenie zawodowe (świadectwa pra</w:t>
      </w:r>
      <w:r w:rsidR="00387D56">
        <w:rPr>
          <w:rFonts w:ascii="Times New Roman" w:hAnsi="Times New Roman"/>
          <w:sz w:val="24"/>
          <w:szCs w:val="24"/>
        </w:rPr>
        <w:t>cy, referencje, zaświadczenia)*;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inne dokumenty poświadczające dodatko</w:t>
      </w:r>
      <w:r w:rsidR="00387D56">
        <w:rPr>
          <w:rFonts w:ascii="Times New Roman" w:hAnsi="Times New Roman"/>
          <w:sz w:val="24"/>
          <w:szCs w:val="24"/>
        </w:rPr>
        <w:t>we kwalifikacje i umiejętności*;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własnoręcznie podpisane oświadczenie kandydata o pełnej zdolności do czynności prawnych oraz   korzys</w:t>
      </w:r>
      <w:r w:rsidR="00387D56">
        <w:rPr>
          <w:rFonts w:ascii="Times New Roman" w:hAnsi="Times New Roman"/>
          <w:sz w:val="24"/>
          <w:szCs w:val="24"/>
        </w:rPr>
        <w:t>taniu  z pełni praw publicznych;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własnoręcznie podpisane oświadczenie kandydata o stanie zdrowia, pozwalającym na zatrud</w:t>
      </w:r>
      <w:r w:rsidR="00387D56">
        <w:rPr>
          <w:rFonts w:ascii="Times New Roman" w:hAnsi="Times New Roman"/>
          <w:sz w:val="24"/>
          <w:szCs w:val="24"/>
        </w:rPr>
        <w:t>nienie na określonym stanowisku;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własnoręcznie podpisane oświadczenie o niekaralności za umyślne przestępstwo ścigane  z oskarżenia publicznego lub umyślne przestępstwo skarbowe,</w:t>
      </w:r>
    </w:p>
    <w:p w:rsidR="00387D56" w:rsidRDefault="00387D56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własnor</w:t>
      </w:r>
      <w:r w:rsidR="00A70CFC">
        <w:rPr>
          <w:rFonts w:ascii="Times New Roman" w:hAnsi="Times New Roman"/>
          <w:sz w:val="24"/>
          <w:szCs w:val="24"/>
        </w:rPr>
        <w:t>ęcznie podpisane oświadczenie, ż</w:t>
      </w:r>
      <w:r>
        <w:rPr>
          <w:rFonts w:ascii="Times New Roman" w:hAnsi="Times New Roman"/>
          <w:sz w:val="24"/>
          <w:szCs w:val="24"/>
        </w:rPr>
        <w:t xml:space="preserve">e kandydat nie jest objęty zakazem pełnienia funkcji związanych z dysponowaniem środkami publicznymi, o których mowa  </w:t>
      </w:r>
      <w:r w:rsidR="00D260F9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>w art.31 ust.1 pkt.4 ustawy z dnia 17 grudnia 2004 r. o odpowiedzialności za naruszenie dyscypliny f</w:t>
      </w:r>
      <w:r w:rsidR="00B824DC">
        <w:rPr>
          <w:rFonts w:ascii="Times New Roman" w:hAnsi="Times New Roman"/>
          <w:sz w:val="24"/>
          <w:szCs w:val="24"/>
        </w:rPr>
        <w:t xml:space="preserve">inansów publicznych (Dz. U. 2025.1484 </w:t>
      </w:r>
      <w:proofErr w:type="spellStart"/>
      <w:r w:rsidR="00B824DC">
        <w:rPr>
          <w:rFonts w:ascii="Times New Roman" w:hAnsi="Times New Roman"/>
          <w:sz w:val="24"/>
          <w:szCs w:val="24"/>
        </w:rPr>
        <w:t>t.j</w:t>
      </w:r>
      <w:proofErr w:type="spellEnd"/>
      <w:r w:rsidR="00B824D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);</w:t>
      </w:r>
    </w:p>
    <w:p w:rsidR="004D2E9C" w:rsidRDefault="004D2E9C" w:rsidP="004D2E9C">
      <w:pPr>
        <w:pStyle w:val="Akapitzlist"/>
        <w:numPr>
          <w:ilvl w:val="0"/>
          <w:numId w:val="5"/>
        </w:numPr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własnoręcznie podpisanie treści  KLAUZULI INFORMACYJNEJ o przetwa</w:t>
      </w:r>
      <w:r w:rsidR="009F021E">
        <w:rPr>
          <w:rFonts w:ascii="Times New Roman" w:hAnsi="Times New Roman"/>
          <w:sz w:val="24"/>
          <w:szCs w:val="24"/>
        </w:rPr>
        <w:t xml:space="preserve">rzaniu danych osobowych w ramach prowadzonego procesu rekrutacji </w:t>
      </w:r>
      <w:r>
        <w:rPr>
          <w:rFonts w:ascii="Times New Roman" w:hAnsi="Times New Roman"/>
          <w:sz w:val="24"/>
          <w:szCs w:val="24"/>
        </w:rPr>
        <w:t xml:space="preserve">w Starostwie Powiatowym w Złotowie </w:t>
      </w:r>
      <w:r w:rsidR="009F021E">
        <w:rPr>
          <w:rFonts w:ascii="Times New Roman" w:hAnsi="Times New Roman"/>
          <w:sz w:val="24"/>
          <w:szCs w:val="24"/>
        </w:rPr>
        <w:t>dołączonej do zarządzenia.</w:t>
      </w:r>
    </w:p>
    <w:p w:rsidR="004D2E9C" w:rsidRDefault="004D2E9C" w:rsidP="004D2E9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*kopie dokumentów potwierdzone za zgodność z oryginałem przez kandydata.</w:t>
      </w:r>
    </w:p>
    <w:p w:rsidR="004D2E9C" w:rsidRDefault="004D2E9C" w:rsidP="004D2E9C">
      <w:pPr>
        <w:pStyle w:val="Akapitzlist"/>
        <w:spacing w:after="0" w:line="360" w:lineRule="auto"/>
        <w:ind w:left="1004"/>
        <w:jc w:val="both"/>
        <w:rPr>
          <w:rFonts w:ascii="Times New Roman" w:hAnsi="Times New Roman"/>
          <w:b/>
          <w:sz w:val="24"/>
          <w:szCs w:val="24"/>
        </w:rPr>
      </w:pP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D2E9C" w:rsidRDefault="004D2E9C" w:rsidP="004D2E9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Oferty należy składać w zamkniętych kopertach z podanym dopiskiem: „</w:t>
      </w:r>
      <w:r w:rsidR="00387D56">
        <w:rPr>
          <w:rFonts w:ascii="Times New Roman" w:hAnsi="Times New Roman"/>
          <w:sz w:val="24"/>
          <w:szCs w:val="24"/>
        </w:rPr>
        <w:t>Konkurs na</w:t>
      </w:r>
      <w:r>
        <w:rPr>
          <w:rFonts w:ascii="Times New Roman" w:hAnsi="Times New Roman"/>
          <w:sz w:val="24"/>
          <w:szCs w:val="24"/>
        </w:rPr>
        <w:t xml:space="preserve"> stanowisko </w:t>
      </w:r>
      <w:r w:rsidR="00387D56">
        <w:rPr>
          <w:rFonts w:ascii="Times New Roman" w:hAnsi="Times New Roman"/>
          <w:sz w:val="24"/>
          <w:szCs w:val="24"/>
        </w:rPr>
        <w:t>Skarbnika Powiatu Złotowskiego</w:t>
      </w:r>
      <w:r>
        <w:rPr>
          <w:rFonts w:ascii="Times New Roman" w:hAnsi="Times New Roman"/>
          <w:sz w:val="24"/>
          <w:szCs w:val="24"/>
        </w:rPr>
        <w:t xml:space="preserve"> w Starostwie Powiatowym  w Złotowie”  </w:t>
      </w:r>
      <w:r w:rsidR="00387D56">
        <w:rPr>
          <w:rFonts w:ascii="Times New Roman" w:hAnsi="Times New Roman"/>
          <w:sz w:val="24"/>
          <w:szCs w:val="24"/>
        </w:rPr>
        <w:t xml:space="preserve">                   </w:t>
      </w:r>
      <w:r w:rsidR="0088132E">
        <w:rPr>
          <w:rFonts w:ascii="Times New Roman" w:hAnsi="Times New Roman"/>
          <w:sz w:val="24"/>
          <w:szCs w:val="24"/>
        </w:rPr>
        <w:t>w terminie do dnia 18</w:t>
      </w:r>
      <w:r w:rsidR="00840C7B">
        <w:rPr>
          <w:rFonts w:ascii="Times New Roman" w:hAnsi="Times New Roman"/>
          <w:sz w:val="24"/>
          <w:szCs w:val="24"/>
        </w:rPr>
        <w:t xml:space="preserve"> marca 2026</w:t>
      </w:r>
      <w:r>
        <w:rPr>
          <w:rFonts w:ascii="Times New Roman" w:hAnsi="Times New Roman"/>
          <w:sz w:val="24"/>
          <w:szCs w:val="24"/>
        </w:rPr>
        <w:t xml:space="preserve"> roku do go</w:t>
      </w:r>
      <w:r w:rsidR="00387D56">
        <w:rPr>
          <w:rFonts w:ascii="Times New Roman" w:hAnsi="Times New Roman"/>
          <w:sz w:val="24"/>
          <w:szCs w:val="24"/>
        </w:rPr>
        <w:t xml:space="preserve">dziny 15:00 </w:t>
      </w:r>
      <w:r>
        <w:rPr>
          <w:rFonts w:ascii="Times New Roman" w:hAnsi="Times New Roman"/>
          <w:sz w:val="24"/>
          <w:szCs w:val="24"/>
        </w:rPr>
        <w:t xml:space="preserve">w sekretariacie Starostwa Powiatowego w Złotowie, Al. Piasta 32, 77-400 Złotów. Dokumenty, które wpłyną  do Starostwa po wyżej określonym terminie nie będą rozpatrywane. W przypadku dokumentów złożonych za pośrednictwem poczty decyduje data wpływu dokumentów   do Starostwa Powiatowego </w:t>
      </w:r>
      <w:r w:rsidR="00387D5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w Złotowie.   </w:t>
      </w:r>
    </w:p>
    <w:p w:rsidR="004D2E9C" w:rsidRDefault="004D2E9C" w:rsidP="004D2E9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Informacja o wyniku naboru będzie umieszczona na stronie internetowej Starostwa Powiatowego w Złotowie, w Biuletynie Informacji Publicznej (www.bip.zlotow-powiat.pl) oraz na tablicy informacyjnej w siedzibie Starostwa.</w:t>
      </w:r>
    </w:p>
    <w:p w:rsidR="00523FA0" w:rsidRDefault="00523FA0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>
      <w:pPr>
        <w:rPr>
          <w:rFonts w:ascii="Times New Roman" w:hAnsi="Times New Roman"/>
          <w:sz w:val="24"/>
          <w:szCs w:val="24"/>
        </w:rPr>
      </w:pPr>
    </w:p>
    <w:p w:rsidR="00EE0E22" w:rsidRDefault="00EE0E22"/>
    <w:p w:rsidR="00420215" w:rsidRDefault="00420215"/>
    <w:p w:rsidR="00420215" w:rsidRDefault="00420215"/>
    <w:p w:rsidR="00420215" w:rsidRDefault="00420215"/>
    <w:p w:rsidR="00420215" w:rsidRDefault="00420215"/>
    <w:p w:rsidR="00420215" w:rsidRDefault="00420215"/>
    <w:p w:rsidR="00420215" w:rsidRDefault="00420215"/>
    <w:p w:rsidR="00420215" w:rsidRDefault="00420215"/>
    <w:p w:rsidR="00420215" w:rsidRDefault="00420215"/>
    <w:p w:rsidR="00604F70" w:rsidRDefault="00604F70"/>
    <w:p w:rsidR="00604F70" w:rsidRDefault="00604F70"/>
    <w:p w:rsidR="00604F70" w:rsidRDefault="00604F70"/>
    <w:p w:rsidR="00420215" w:rsidRDefault="00420215"/>
    <w:p w:rsidR="00523FA0" w:rsidRPr="00523FA0" w:rsidRDefault="00523FA0" w:rsidP="00523FA0">
      <w:pPr>
        <w:jc w:val="center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lang w:eastAsia="pl-PL"/>
        </w:rPr>
        <w:lastRenderedPageBreak/>
        <w:t>KLAUZULA INFORMACYJNA</w:t>
      </w:r>
      <w:r w:rsidRPr="00523FA0">
        <w:rPr>
          <w:rFonts w:ascii="Times New Roman" w:eastAsia="Times New Roman" w:hAnsi="Times New Roman"/>
          <w:b/>
          <w:bCs/>
          <w:lang w:eastAsia="pl-PL"/>
        </w:rPr>
        <w:br/>
        <w:t> o przetwarzaniu danych osobowych w ramach prowadzonego procesu rekrutacji</w:t>
      </w:r>
      <w:r w:rsidRPr="00523FA0">
        <w:rPr>
          <w:rFonts w:ascii="Times New Roman" w:eastAsia="Times New Roman" w:hAnsi="Times New Roman"/>
          <w:b/>
          <w:bCs/>
          <w:lang w:eastAsia="pl-PL"/>
        </w:rPr>
        <w:br/>
        <w:t>w Starostwie Powiatowym w Złotowie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Dane osobowe na potrzeby procesu naboru kandydatów na wolne stanowiska urzędnicze w Starostwie Powiatowym w Złotowie są przetwarzane zgodnie z przepisami rozporządzenia Parlamentu Europejskiego i Rady (UE) 2016/679 z dnia  27 kwietnia 2016 r. w sprawie ochrony osób fizycznych w związku z przetwarzaniem danych osobowych i w sprawie swobodnego przepływu takich danych oraz uchylenia dyrektywy 95/46/WE (RODO). W związku z realizacją w/w rozporządzenia informujemy, że: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/>
          <w:bCs/>
          <w:color w:val="FF0000"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lang w:eastAsia="pl-PL"/>
        </w:rPr>
        <w:t>1. ADMINISTRATOR DANYCH OSOBOWYCH.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Administratorem Pani/Pana danych osobowych jest Starosta Złotowski - Starostwo Powiatowe                      w Złotowie, z siedzibą przy al. Piasta 32, 77-400 Złotów.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lang w:eastAsia="pl-PL"/>
        </w:rPr>
        <w:t>2. INSPEKTOR OCHRONY DANYCH.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W sprawach związanych z ochroną danych osobowych przetwarzanych w Starostwie Powiatowym      w Złotowie może się Pani/Pan kontaktować z inspektorem ochrony danych osobowych w następujący sposób:</w:t>
      </w:r>
    </w:p>
    <w:p w:rsidR="00523FA0" w:rsidRPr="00523FA0" w:rsidRDefault="00523FA0" w:rsidP="00523FA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drogą elektroniczną: iodo@zlotow-powiat.pl</w:t>
      </w:r>
    </w:p>
    <w:p w:rsidR="00523FA0" w:rsidRPr="00523FA0" w:rsidRDefault="00523FA0" w:rsidP="00523FA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pisemnie: na adres siedziby Administratora danych.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lang w:eastAsia="pl-PL"/>
        </w:rPr>
        <w:t>3. PODSTAWA PRAWNA I CELE PRZETWARZANIA DANYCH OSOBOWYCH.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Artykuł 22</w:t>
      </w:r>
      <w:r w:rsidRPr="00523FA0">
        <w:rPr>
          <w:rFonts w:ascii="Times New Roman" w:eastAsia="Times New Roman" w:hAnsi="Times New Roman"/>
          <w:vertAlign w:val="superscript"/>
          <w:lang w:eastAsia="pl-PL"/>
        </w:rPr>
        <w:t>1</w:t>
      </w:r>
      <w:r w:rsidRPr="00523FA0">
        <w:rPr>
          <w:rFonts w:ascii="Times New Roman" w:eastAsia="Times New Roman" w:hAnsi="Times New Roman"/>
          <w:lang w:eastAsia="pl-PL"/>
        </w:rPr>
        <w:t xml:space="preserve"> Kodeksu pracy oraz art. 13 ustawy z dnia 21 listopada 2008 r. o pracownikach samorządowych w zw. z art. 6 ust. 1 lit. c RODO.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lang w:eastAsia="pl-PL"/>
        </w:rPr>
        <w:t>4.ODBIORCY DANYCH OSOBOWYCH.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Cs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 xml:space="preserve">Odbiorcami danych są członkowie komisji przeprowadzającej nabór </w:t>
      </w:r>
      <w:r w:rsidRPr="00523FA0">
        <w:rPr>
          <w:rFonts w:ascii="Times New Roman" w:eastAsia="Times New Roman" w:hAnsi="Times New Roman"/>
          <w:bCs/>
          <w:lang w:eastAsia="pl-PL"/>
        </w:rPr>
        <w:t>kandydatów na wolne stanowiska urzędnicze w Starostwie Powiatowym w Złotowie.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lang w:eastAsia="pl-PL"/>
        </w:rPr>
        <w:t>5. OKRES PRZECHOWYWANIA DANYCH OSOBOWYCH.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i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Czas niezbędny do przeprowadzenia naboru na wolne stanowiska urzędnicze  w Starostwie Powiatowym  w Złotowie (</w:t>
      </w:r>
      <w:r w:rsidRPr="00523FA0">
        <w:rPr>
          <w:rFonts w:ascii="Times New Roman" w:eastAsia="Times New Roman" w:hAnsi="Times New Roman"/>
          <w:i/>
          <w:lang w:eastAsia="pl-PL"/>
        </w:rPr>
        <w:t>zgodnie z umieszczonym ogłoszeniem ).</w:t>
      </w:r>
      <w:r w:rsidRPr="00523FA0">
        <w:rPr>
          <w:rFonts w:ascii="Times New Roman" w:hAnsi="Times New Roman"/>
        </w:rPr>
        <w:t xml:space="preserve"> Oferty kandydatów nieprzyjętych w toku postępowania odsyłane będą oferentom na adres wskazany w CV zgodnie z obowiązującym prawem.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color w:val="FF0000"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iCs/>
          <w:lang w:eastAsia="pl-PL"/>
        </w:rPr>
        <w:t>6. PRAWA OSÓB, KTÓRYCH DANE DOTYCZĄ.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lastRenderedPageBreak/>
        <w:t>W związku z przetwarzaniem Pani/Pana danych osobowych przysługuje Pani/Panu prawo żądania od administratora danych dostępu do danych, ich sprostowania, usunięcia lub ograniczenia przetwarzania, wniesienia sprzeciwu wobec przetwarzania tych danych, a także prawo do przeniesienia danych. Żądanie w tej sprawie można przesłać na adres kontaktowy administratora danych, podany w pkt. 1.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lang w:eastAsia="pl-PL"/>
        </w:rPr>
        <w:t>7. PRAWO DO COFNIĘCIA ZGODY.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Jeżeli przetwarzanie danych osobowych odbywa się na podstawie zgody, ma Pan/Pani prawo do jej cofnięcia w dowolnym momencie. Wycofanie zgody nie ma wpływu na zgodność przetwarzania, którego dokonano na podstawie zgody przed jej cofnięciem.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/>
          <w:bCs/>
          <w:lang w:eastAsia="pl-PL"/>
        </w:rPr>
        <w:t>8. PRAWO WNIESIENIA SKARGI DO ORGANU NADZORCZEGO.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lang w:eastAsia="pl-PL"/>
        </w:rPr>
        <w:t>Gdy przetwarzanie Pani/Pana danych osobowych narusza przepisy o ochronie danych osobowych, przysługuje Pani/Panu prawo do wniesienia skargi do organu nadzorczego, którym jest Prezes Urzędu Ochrony Danych Osobowych.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/>
          <w:lang w:eastAsia="pl-PL"/>
        </w:rPr>
      </w:pP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/>
          <w:lang w:eastAsia="pl-PL"/>
        </w:rPr>
      </w:pPr>
      <w:r w:rsidRPr="00523FA0">
        <w:rPr>
          <w:rFonts w:ascii="Times New Roman" w:eastAsia="Times New Roman" w:hAnsi="Times New Roman"/>
          <w:b/>
          <w:lang w:eastAsia="pl-PL"/>
        </w:rPr>
        <w:t>9. INNE INFORMACJE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lang w:eastAsia="pl-PL"/>
        </w:rPr>
      </w:pPr>
      <w:r w:rsidRPr="00523FA0">
        <w:rPr>
          <w:rFonts w:ascii="Times New Roman" w:eastAsia="Times New Roman" w:hAnsi="Times New Roman"/>
          <w:bCs/>
          <w:lang w:eastAsia="pl-PL"/>
        </w:rPr>
        <w:t xml:space="preserve">Każdy kandydat przystępujący do naboru </w:t>
      </w:r>
      <w:r w:rsidRPr="00523FA0">
        <w:rPr>
          <w:rFonts w:ascii="Times New Roman" w:eastAsia="Times New Roman" w:hAnsi="Times New Roman"/>
          <w:lang w:eastAsia="pl-PL"/>
        </w:rPr>
        <w:t xml:space="preserve">kandydatów na wolne stanowiska urzędnicze w Starostwie Powiatowym w Złotowie </w:t>
      </w:r>
      <w:r w:rsidRPr="00523FA0">
        <w:rPr>
          <w:rFonts w:ascii="Times New Roman" w:eastAsia="Times New Roman" w:hAnsi="Times New Roman"/>
          <w:bCs/>
          <w:lang w:eastAsia="pl-PL"/>
        </w:rPr>
        <w:t xml:space="preserve">podaje swoje dane dobrowolnie. Bez podania wymaganych danych osobowych przepisami prawa nie będzie możliwy udział w naborze. </w:t>
      </w:r>
      <w:r w:rsidRPr="00523FA0">
        <w:rPr>
          <w:rFonts w:ascii="Times New Roman" w:eastAsia="Times New Roman" w:hAnsi="Times New Roman"/>
          <w:lang w:eastAsia="pl-PL"/>
        </w:rPr>
        <w:t>Podane dane nie będą podstawą do zautomatyzowanego podejmowania decyzji; nie będą też profilowane.</w:t>
      </w:r>
    </w:p>
    <w:p w:rsidR="00523FA0" w:rsidRPr="00523FA0" w:rsidRDefault="00523FA0" w:rsidP="00523FA0">
      <w:pPr>
        <w:jc w:val="both"/>
        <w:rPr>
          <w:rFonts w:ascii="Times New Roman" w:eastAsia="Times New Roman" w:hAnsi="Times New Roman"/>
          <w:bCs/>
          <w:lang w:eastAsia="pl-PL"/>
        </w:rPr>
      </w:pPr>
    </w:p>
    <w:p w:rsidR="00523FA0" w:rsidRPr="00523FA0" w:rsidRDefault="00523FA0" w:rsidP="00523FA0">
      <w:pPr>
        <w:ind w:left="6372" w:firstLine="3"/>
        <w:jc w:val="center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>Zapoznałem się z klauzulą informacyjną:</w:t>
      </w:r>
    </w:p>
    <w:p w:rsidR="00523FA0" w:rsidRPr="00523FA0" w:rsidRDefault="00523FA0" w:rsidP="00523FA0">
      <w:pPr>
        <w:ind w:left="6372" w:firstLine="3"/>
        <w:jc w:val="center"/>
        <w:rPr>
          <w:rFonts w:ascii="Times New Roman" w:eastAsia="Times New Roman" w:hAnsi="Times New Roman"/>
          <w:bCs/>
          <w:sz w:val="18"/>
          <w:szCs w:val="18"/>
          <w:lang w:eastAsia="pl-PL"/>
        </w:rPr>
      </w:pPr>
    </w:p>
    <w:p w:rsidR="00523FA0" w:rsidRPr="00523FA0" w:rsidRDefault="00523FA0" w:rsidP="00523FA0">
      <w:pPr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>Złotów, dnia………………..…</w:t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  <w:t xml:space="preserve">                        ……………………………</w:t>
      </w:r>
    </w:p>
    <w:p w:rsidR="00523FA0" w:rsidRPr="00523FA0" w:rsidRDefault="00523FA0" w:rsidP="00523FA0">
      <w:pPr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</w:r>
      <w:r w:rsidRPr="00523FA0">
        <w:rPr>
          <w:rFonts w:ascii="Times New Roman" w:eastAsia="Times New Roman" w:hAnsi="Times New Roman"/>
          <w:bCs/>
          <w:sz w:val="18"/>
          <w:szCs w:val="18"/>
          <w:lang w:eastAsia="pl-PL"/>
        </w:rPr>
        <w:tab/>
        <w:t xml:space="preserve">       (podpis)</w:t>
      </w:r>
    </w:p>
    <w:p w:rsidR="00523FA0" w:rsidRPr="00523FA0" w:rsidRDefault="00523FA0">
      <w:pPr>
        <w:rPr>
          <w:rFonts w:ascii="Times New Roman" w:hAnsi="Times New Roman"/>
        </w:rPr>
      </w:pPr>
    </w:p>
    <w:sectPr w:rsidR="00523FA0" w:rsidRPr="00523FA0" w:rsidSect="00594B0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Arial Unicode MS"/>
    <w:charset w:val="EE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StarSymbol" w:hAnsi="StarSymbol"/>
      </w:rPr>
    </w:lvl>
  </w:abstractNum>
  <w:abstractNum w:abstractNumId="1">
    <w:nsid w:val="16F4536F"/>
    <w:multiLevelType w:val="hybridMultilevel"/>
    <w:tmpl w:val="924C0E32"/>
    <w:lvl w:ilvl="0" w:tplc="5420C82A">
      <w:start w:val="1"/>
      <w:numFmt w:val="decimal"/>
      <w:lvlText w:val="%1."/>
      <w:lvlJc w:val="left"/>
      <w:pPr>
        <w:ind w:left="17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490" w:hanging="360"/>
      </w:pPr>
    </w:lvl>
    <w:lvl w:ilvl="2" w:tplc="0415001B">
      <w:start w:val="1"/>
      <w:numFmt w:val="lowerRoman"/>
      <w:lvlText w:val="%3."/>
      <w:lvlJc w:val="right"/>
      <w:pPr>
        <w:ind w:left="321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9D72E1"/>
    <w:multiLevelType w:val="hybridMultilevel"/>
    <w:tmpl w:val="EF264662"/>
    <w:lvl w:ilvl="0" w:tplc="B5087A9C">
      <w:start w:val="4"/>
      <w:numFmt w:val="decimal"/>
      <w:lvlText w:val="%1."/>
      <w:lvlJc w:val="left"/>
      <w:pPr>
        <w:ind w:left="1080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693DA0"/>
    <w:multiLevelType w:val="hybridMultilevel"/>
    <w:tmpl w:val="26804B34"/>
    <w:lvl w:ilvl="0" w:tplc="56CE9B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7451C1"/>
    <w:multiLevelType w:val="hybridMultilevel"/>
    <w:tmpl w:val="5C1610EE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49B727BF"/>
    <w:multiLevelType w:val="hybridMultilevel"/>
    <w:tmpl w:val="E94E19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805D64"/>
    <w:multiLevelType w:val="multilevel"/>
    <w:tmpl w:val="1F5C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E36EBE"/>
    <w:multiLevelType w:val="hybridMultilevel"/>
    <w:tmpl w:val="832210E8"/>
    <w:lvl w:ilvl="0" w:tplc="CEB485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A63616"/>
    <w:multiLevelType w:val="multilevel"/>
    <w:tmpl w:val="0DE21824"/>
    <w:lvl w:ilvl="0">
      <w:start w:val="1"/>
      <w:numFmt w:val="decimal"/>
      <w:lvlText w:val="%1/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4"/>
  </w:num>
  <w:num w:numId="9">
    <w:abstractNumId w:val="6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2E9C"/>
    <w:rsid w:val="00030445"/>
    <w:rsid w:val="00246259"/>
    <w:rsid w:val="00387D56"/>
    <w:rsid w:val="003A77D6"/>
    <w:rsid w:val="00420215"/>
    <w:rsid w:val="00432951"/>
    <w:rsid w:val="00446862"/>
    <w:rsid w:val="00446DA5"/>
    <w:rsid w:val="00475234"/>
    <w:rsid w:val="00477E97"/>
    <w:rsid w:val="004D2E9C"/>
    <w:rsid w:val="00512148"/>
    <w:rsid w:val="005128C6"/>
    <w:rsid w:val="00523FA0"/>
    <w:rsid w:val="00524023"/>
    <w:rsid w:val="005361CD"/>
    <w:rsid w:val="00594B0A"/>
    <w:rsid w:val="006020DB"/>
    <w:rsid w:val="00604F70"/>
    <w:rsid w:val="0061553F"/>
    <w:rsid w:val="00625E00"/>
    <w:rsid w:val="00652F51"/>
    <w:rsid w:val="00660B5D"/>
    <w:rsid w:val="00676AB3"/>
    <w:rsid w:val="006B10C8"/>
    <w:rsid w:val="0078328F"/>
    <w:rsid w:val="00840C7B"/>
    <w:rsid w:val="008504D9"/>
    <w:rsid w:val="0088132E"/>
    <w:rsid w:val="008905E0"/>
    <w:rsid w:val="008960E4"/>
    <w:rsid w:val="008C342D"/>
    <w:rsid w:val="009A333F"/>
    <w:rsid w:val="009F021E"/>
    <w:rsid w:val="00A34F98"/>
    <w:rsid w:val="00A70CFC"/>
    <w:rsid w:val="00B240A3"/>
    <w:rsid w:val="00B824DC"/>
    <w:rsid w:val="00B96EF2"/>
    <w:rsid w:val="00C0050B"/>
    <w:rsid w:val="00C12878"/>
    <w:rsid w:val="00C3692F"/>
    <w:rsid w:val="00C72CE8"/>
    <w:rsid w:val="00CC2183"/>
    <w:rsid w:val="00CC66E1"/>
    <w:rsid w:val="00CE15EF"/>
    <w:rsid w:val="00D20884"/>
    <w:rsid w:val="00D260F9"/>
    <w:rsid w:val="00DC765D"/>
    <w:rsid w:val="00DE5BB2"/>
    <w:rsid w:val="00E12BCE"/>
    <w:rsid w:val="00EA7DA3"/>
    <w:rsid w:val="00ED44EA"/>
    <w:rsid w:val="00EE0E22"/>
    <w:rsid w:val="00FA7BF1"/>
    <w:rsid w:val="00FD1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2E9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D2E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D2E9C"/>
    <w:pPr>
      <w:spacing w:after="120" w:line="480" w:lineRule="auto"/>
      <w:ind w:left="283"/>
    </w:pPr>
    <w:rPr>
      <w:rFonts w:eastAsia="Times New Roman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D2E9C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4D2E9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361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3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10</Pages>
  <Words>2499</Words>
  <Characters>14996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alinert</dc:creator>
  <cp:keywords/>
  <dc:description/>
  <cp:lastModifiedBy>alinert</cp:lastModifiedBy>
  <cp:revision>36</cp:revision>
  <cp:lastPrinted>2026-03-02T12:22:00Z</cp:lastPrinted>
  <dcterms:created xsi:type="dcterms:W3CDTF">2025-04-24T11:15:00Z</dcterms:created>
  <dcterms:modified xsi:type="dcterms:W3CDTF">2026-03-02T12:29:00Z</dcterms:modified>
</cp:coreProperties>
</file>